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C0" w:rsidRDefault="001016C0" w:rsidP="0010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:rsidR="001016C0" w:rsidRDefault="001016C0" w:rsidP="0010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участие в конкурсном отборе на соискание статуса</w:t>
      </w:r>
    </w:p>
    <w:p w:rsidR="001016C0" w:rsidRDefault="001016C0" w:rsidP="0010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инновационной площадки</w:t>
      </w:r>
    </w:p>
    <w:p w:rsidR="001016C0" w:rsidRDefault="001016C0" w:rsidP="0010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12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3580"/>
        <w:gridCol w:w="6306"/>
      </w:tblGrid>
      <w:tr w:rsidR="001016C0" w:rsidTr="001016C0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C0" w:rsidRDefault="0010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C0" w:rsidRDefault="0010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организации-соискателя, организации – координатора (полное и краткое)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C0" w:rsidRDefault="0010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образовательное учреждение дополнительного образования Центр внешкольной работы «Приоритет»</w:t>
            </w:r>
          </w:p>
          <w:p w:rsidR="001016C0" w:rsidRDefault="0010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(МОУДО ЦВР «Приоритет»)</w:t>
            </w:r>
          </w:p>
          <w:p w:rsidR="001016C0" w:rsidRDefault="0010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16C0" w:rsidRDefault="0010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образовательное учреждение дополнительного образования </w:t>
            </w:r>
          </w:p>
          <w:p w:rsidR="001016C0" w:rsidRDefault="0010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«Дом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Красноперекопского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1016C0" w:rsidRDefault="0010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(МОУДО Дом творчества)</w:t>
            </w:r>
          </w:p>
        </w:tc>
      </w:tr>
      <w:tr w:rsidR="001016C0" w:rsidTr="001016C0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C0" w:rsidRDefault="0010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C0" w:rsidRDefault="0010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 организации-соискателя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C0" w:rsidRDefault="00101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и фактический адрес: 150046,</w:t>
            </w:r>
          </w:p>
          <w:p w:rsidR="001016C0" w:rsidRDefault="00101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Ярославль, ул. Нефтяников, д.30, корп. 2</w:t>
            </w:r>
          </w:p>
          <w:p w:rsidR="001016C0" w:rsidRDefault="00101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Тел/факс: (4852)47–30–31</w:t>
            </w:r>
          </w:p>
          <w:p w:rsidR="001016C0" w:rsidRDefault="00101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hyperlink r:id="rId9" w:history="1">
              <w:r>
                <w:rPr>
                  <w:rStyle w:val="af0"/>
                  <w:szCs w:val="28"/>
                </w:rPr>
                <w:t>prioritet.yar@yandex.ru</w:t>
              </w:r>
            </w:hyperlink>
          </w:p>
          <w:p w:rsidR="001016C0" w:rsidRDefault="00101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Сайт: </w:t>
            </w:r>
            <w:hyperlink r:id="rId10" w:history="1">
              <w:r>
                <w:rPr>
                  <w:rStyle w:val="af0"/>
                  <w:szCs w:val="28"/>
                </w:rPr>
                <w:t>http://yarcdo-prior.edu.yar.ru</w:t>
              </w:r>
            </w:hyperlink>
          </w:p>
          <w:p w:rsidR="001016C0" w:rsidRDefault="00101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16C0" w:rsidRDefault="001016C0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и фактический адрес:150002</w:t>
            </w:r>
          </w:p>
          <w:p w:rsidR="001016C0" w:rsidRDefault="001016C0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Ярославль,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д. 9</w:t>
            </w:r>
          </w:p>
          <w:p w:rsidR="001016C0" w:rsidRDefault="001016C0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Тел: (4852)75-57-62</w:t>
            </w:r>
          </w:p>
          <w:p w:rsidR="001016C0" w:rsidRDefault="00101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hyperlink r:id="rId11" w:history="1">
              <w:r>
                <w:rPr>
                  <w:rStyle w:val="af0"/>
                  <w:szCs w:val="28"/>
                  <w:lang w:val="en-US"/>
                </w:rPr>
                <w:t>ddt</w:t>
              </w:r>
              <w:r>
                <w:rPr>
                  <w:rStyle w:val="af0"/>
                  <w:szCs w:val="28"/>
                </w:rPr>
                <w:t>.</w:t>
              </w:r>
              <w:r>
                <w:rPr>
                  <w:rStyle w:val="af0"/>
                  <w:szCs w:val="28"/>
                  <w:lang w:val="en-US"/>
                </w:rPr>
                <w:t>ya</w:t>
              </w:r>
              <w:r>
                <w:rPr>
                  <w:rStyle w:val="af0"/>
                  <w:szCs w:val="28"/>
                </w:rPr>
                <w:t>@</w:t>
              </w:r>
              <w:r>
                <w:rPr>
                  <w:rStyle w:val="af0"/>
                  <w:szCs w:val="28"/>
                  <w:lang w:val="en-US"/>
                </w:rPr>
                <w:t>yandex</w:t>
              </w:r>
              <w:r>
                <w:rPr>
                  <w:rStyle w:val="af0"/>
                  <w:szCs w:val="28"/>
                </w:rPr>
                <w:t>.</w:t>
              </w:r>
              <w:proofErr w:type="spellStart"/>
              <w:r>
                <w:rPr>
                  <w:rStyle w:val="af0"/>
                  <w:szCs w:val="28"/>
                  <w:lang w:val="en-US"/>
                </w:rPr>
                <w:t>ru</w:t>
              </w:r>
              <w:proofErr w:type="spellEnd"/>
            </w:hyperlink>
          </w:p>
          <w:p w:rsidR="001016C0" w:rsidRDefault="00101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Сайт:</w:t>
            </w:r>
            <w:hyperlink r:id="rId12" w:history="1">
              <w:r>
                <w:rPr>
                  <w:rStyle w:val="af0"/>
                  <w:szCs w:val="28"/>
                </w:rPr>
                <w:t>https</w:t>
              </w:r>
              <w:proofErr w:type="spellEnd"/>
              <w:r>
                <w:rPr>
                  <w:rStyle w:val="af0"/>
                  <w:szCs w:val="28"/>
                </w:rPr>
                <w:t>://ddt.edu.yar.ru</w:t>
              </w:r>
            </w:hyperlink>
          </w:p>
        </w:tc>
      </w:tr>
      <w:tr w:rsidR="001016C0" w:rsidTr="001016C0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C0" w:rsidRDefault="0010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C0" w:rsidRDefault="0010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Должность, фамилия, отчество руководителя организации – заявителя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C0" w:rsidRDefault="00101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– Фролова Юлия Васильевна</w:t>
            </w:r>
          </w:p>
          <w:p w:rsidR="001016C0" w:rsidRDefault="00101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– Зиновьева Людмила Дмитриевна</w:t>
            </w:r>
          </w:p>
        </w:tc>
      </w:tr>
      <w:tr w:rsidR="001016C0" w:rsidTr="001016C0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C0" w:rsidRDefault="0010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C0" w:rsidRDefault="0010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инновационного проекта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C0" w:rsidRDefault="0010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«Создание условий для профессионального роста педагога в учреждениях дополнительного образования»</w:t>
            </w:r>
          </w:p>
        </w:tc>
      </w:tr>
      <w:tr w:rsidR="001016C0" w:rsidTr="001016C0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C0" w:rsidRDefault="0010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C0" w:rsidRDefault="0010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Организационная форма осуществления инновационной деятельности: МИП, МРЦ, МСП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C0" w:rsidRDefault="0010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инновационная площадка (МИП)</w:t>
            </w:r>
          </w:p>
        </w:tc>
      </w:tr>
      <w:tr w:rsidR="001016C0" w:rsidTr="001016C0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C0" w:rsidRDefault="0010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C0" w:rsidRDefault="0010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инновационной деятельности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C0" w:rsidRDefault="0010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МОУДО ЦВР «Приоритет»:</w:t>
            </w:r>
          </w:p>
          <w:p w:rsidR="001016C0" w:rsidRDefault="001016C0">
            <w:pPr>
              <w:pStyle w:val="a7"/>
              <w:ind w:left="33"/>
              <w:rPr>
                <w:rFonts w:cstheme="minorBid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1.«Развитие профессиональных компетенций педагогов дополнительного образования средствами образовательной организации» (МИП, 2016-2017)</w:t>
            </w:r>
          </w:p>
          <w:p w:rsidR="001016C0" w:rsidRDefault="001016C0">
            <w:pPr>
              <w:pStyle w:val="a7"/>
              <w:ind w:left="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2.«Формирование навыков социально-бытовой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ориентировки учащихся с ограниченными возможностями здоровья (слабовидящих) средствами дополнительного образования»</w:t>
            </w:r>
          </w:p>
          <w:p w:rsidR="001016C0" w:rsidRDefault="00101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(МИП, 2017-2020)</w:t>
            </w:r>
          </w:p>
          <w:p w:rsidR="001016C0" w:rsidRDefault="00101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Мастер-класс как средство овладения техниками декоративно-прикладного творчества и народных художественных промыслов Ярославской области» (МСП, 2017-2020)</w:t>
            </w:r>
          </w:p>
          <w:p w:rsidR="001016C0" w:rsidRDefault="0010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4.«Сетевое взаимодействие  как фактор повышения профессиональной компетентности руководящих и педагогических работников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учреждений дополнительного образования детей муниципальной системы образования города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Ярославля» (МРЦ, 2017-2019.)</w:t>
            </w:r>
          </w:p>
          <w:p w:rsidR="001016C0" w:rsidRDefault="0010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МОУДО Дом творчества:</w:t>
            </w:r>
          </w:p>
          <w:p w:rsidR="001016C0" w:rsidRDefault="0010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МИП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интерактивной музейной среды в условиях сетевого взаимодействия учреждений дополнительного образования» 2018-2020гг.</w:t>
            </w:r>
          </w:p>
        </w:tc>
      </w:tr>
      <w:tr w:rsidR="001016C0" w:rsidTr="001016C0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C0" w:rsidRDefault="0010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C0" w:rsidRDefault="0010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научных руководителях, консультантах (при их наличии)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C0" w:rsidRDefault="001016C0">
            <w:pPr>
              <w:pStyle w:val="ab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Лаврентьева Ирина Витальевна</w:t>
            </w:r>
          </w:p>
          <w:p w:rsidR="001016C0" w:rsidRDefault="00101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016C0" w:rsidRDefault="001016C0" w:rsidP="001016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016C0" w:rsidRDefault="001016C0" w:rsidP="0010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подачи заявки                                      29 мая 2020 год</w:t>
      </w:r>
    </w:p>
    <w:p w:rsidR="000B3005" w:rsidRDefault="000B3005" w:rsidP="0046336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0B3005" w:rsidRDefault="000B3005" w:rsidP="0046336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0B3005" w:rsidRDefault="000B3005" w:rsidP="0046336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0B3005" w:rsidRDefault="000B3005" w:rsidP="0046336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0B3005" w:rsidRDefault="000B3005" w:rsidP="0046336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0B3005" w:rsidRDefault="000B3005" w:rsidP="0046336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0B3005" w:rsidRDefault="000B3005" w:rsidP="0046336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0B3005" w:rsidRDefault="000B3005" w:rsidP="0046336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0B3005" w:rsidRDefault="000B3005" w:rsidP="0046336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0B3005" w:rsidRDefault="000B3005" w:rsidP="0046336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0B3005" w:rsidRDefault="000B3005" w:rsidP="0046336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0B3005" w:rsidRDefault="000B3005" w:rsidP="0046336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0B3005" w:rsidRDefault="000B3005" w:rsidP="0046336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0B3005" w:rsidRDefault="000B3005" w:rsidP="0046336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0B3005" w:rsidRDefault="000B3005" w:rsidP="0046336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0B3005" w:rsidRDefault="000B3005" w:rsidP="0046336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0B3005" w:rsidRDefault="000B3005" w:rsidP="0046336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0B3005" w:rsidRDefault="000B3005" w:rsidP="001016C0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005" w:rsidRDefault="000B3005" w:rsidP="0046336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421FFA" w:rsidRDefault="00421FFA" w:rsidP="0046336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0B3005" w:rsidRDefault="000B3005" w:rsidP="001016C0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363" w:rsidRDefault="00463363" w:rsidP="0046336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образовательное учреждение дополнительного образования центр внешкольной работы «Приоритет»</w:t>
      </w:r>
    </w:p>
    <w:p w:rsidR="00463363" w:rsidRDefault="00463363" w:rsidP="006E7327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образовательное учреждение дополнительного образования</w:t>
      </w:r>
      <w:r w:rsidR="006E73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«Дом творчества </w:t>
      </w:r>
      <w:proofErr w:type="spellStart"/>
      <w:r>
        <w:rPr>
          <w:rFonts w:ascii="Times New Roman" w:hAnsi="Times New Roman"/>
          <w:sz w:val="28"/>
          <w:szCs w:val="28"/>
        </w:rPr>
        <w:t>Красноперекопского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</w:p>
    <w:p w:rsidR="00463363" w:rsidRDefault="00463363" w:rsidP="00463363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463363" w:rsidRDefault="00463363" w:rsidP="00463363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63363" w:rsidRDefault="00463363" w:rsidP="00463363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463363" w:rsidRDefault="00463363" w:rsidP="00463363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E43D71" w:rsidRDefault="00E43D71" w:rsidP="00463363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E43D71" w:rsidRDefault="00E43D71" w:rsidP="00463363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0B3005" w:rsidRDefault="000B3005" w:rsidP="00463363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0B3005" w:rsidRDefault="000B3005" w:rsidP="00463363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0B3005" w:rsidRDefault="000B3005" w:rsidP="00463363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0B3005" w:rsidRDefault="000B3005" w:rsidP="00463363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463363" w:rsidRDefault="00463363" w:rsidP="00463363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ПРОЕКТ </w:t>
      </w:r>
    </w:p>
    <w:p w:rsidR="00463363" w:rsidRDefault="00463363" w:rsidP="00463363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МУНИЦИПАЛЬНОЙ ИННОВАЦИОННОЙ ПЛОЩАДКИ</w:t>
      </w:r>
    </w:p>
    <w:p w:rsidR="00463363" w:rsidRDefault="00463363" w:rsidP="00463363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463363" w:rsidRDefault="00463363" w:rsidP="00463363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b/>
          <w:color w:val="000000"/>
          <w:sz w:val="36"/>
          <w:szCs w:val="36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36"/>
          <w:szCs w:val="36"/>
          <w:shd w:val="clear" w:color="auto" w:fill="FFFFFF"/>
        </w:rPr>
        <w:t>«Создание условий для профессионального роста педагога в учреждениях дополнительного образования»</w:t>
      </w:r>
    </w:p>
    <w:p w:rsidR="00463363" w:rsidRDefault="00463363" w:rsidP="00463363">
      <w:pPr>
        <w:pStyle w:val="ab"/>
        <w:tabs>
          <w:tab w:val="left" w:pos="2143"/>
          <w:tab w:val="center" w:pos="4819"/>
        </w:tabs>
        <w:spacing w:before="0" w:beforeAutospacing="0" w:after="0" w:afterAutospacing="0"/>
        <w:rPr>
          <w:b/>
          <w:color w:val="000000"/>
          <w:sz w:val="36"/>
          <w:szCs w:val="36"/>
          <w:shd w:val="clear" w:color="auto" w:fill="FFFFFF"/>
        </w:rPr>
      </w:pPr>
    </w:p>
    <w:p w:rsidR="00463363" w:rsidRDefault="00463363" w:rsidP="00463363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63363" w:rsidRDefault="00463363" w:rsidP="00463363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570A2" w:rsidRDefault="005570A2" w:rsidP="00463363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570A2" w:rsidRDefault="005570A2" w:rsidP="00463363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B3005" w:rsidRDefault="000B3005" w:rsidP="006E7327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0B3005" w:rsidRDefault="000B3005" w:rsidP="006E7327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0B3005" w:rsidRDefault="000B3005" w:rsidP="006E7327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0B3005" w:rsidRDefault="000B3005" w:rsidP="006E7327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0B3005" w:rsidRDefault="000B3005" w:rsidP="006E7327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0B3005" w:rsidRDefault="000B3005" w:rsidP="006E7327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0B3005" w:rsidRDefault="000B3005" w:rsidP="006E7327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0B3005" w:rsidRDefault="000B3005" w:rsidP="006E7327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0B3005" w:rsidRDefault="000B3005" w:rsidP="006E7327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0B3005" w:rsidRDefault="000B3005" w:rsidP="006E7327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0B3005" w:rsidRDefault="000B3005" w:rsidP="006E7327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0B3005" w:rsidRDefault="000B3005" w:rsidP="006E7327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0B3005" w:rsidRDefault="000B3005" w:rsidP="006E7327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0B3005" w:rsidRDefault="000B3005" w:rsidP="006E7327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0B3005" w:rsidRDefault="000B3005" w:rsidP="006E7327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0B3005" w:rsidRDefault="000B3005" w:rsidP="006E7327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0B3005" w:rsidRDefault="000B3005" w:rsidP="006E7327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421FFA" w:rsidRPr="00421FFA" w:rsidRDefault="000B3005" w:rsidP="00421FFA">
      <w:pPr>
        <w:pStyle w:val="ab"/>
        <w:tabs>
          <w:tab w:val="left" w:pos="2143"/>
          <w:tab w:val="center" w:pos="4819"/>
        </w:tabs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Ярославль, 2020</w:t>
      </w:r>
    </w:p>
    <w:p w:rsidR="00352CF5" w:rsidRDefault="00421FFA" w:rsidP="00421FFA">
      <w:pPr>
        <w:spacing w:after="0" w:line="240" w:lineRule="auto"/>
        <w:ind w:left="178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352CF5">
        <w:rPr>
          <w:rFonts w:ascii="Times New Roman" w:hAnsi="Times New Roman" w:cs="Times New Roman"/>
          <w:b/>
          <w:sz w:val="28"/>
          <w:szCs w:val="28"/>
        </w:rPr>
        <w:t>Перечень приоритетных направлений инновационной деятельности в муниципальной системе образования города  Ярославля, на решение которых направлена реализация проекта</w:t>
      </w:r>
    </w:p>
    <w:p w:rsidR="00352CF5" w:rsidRDefault="00352CF5" w:rsidP="00352CF5">
      <w:pPr>
        <w:spacing w:after="0" w:line="240" w:lineRule="auto"/>
        <w:ind w:left="108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CF5" w:rsidRDefault="00352CF5" w:rsidP="00352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программа «Развитие образования в городе Ярославле» на 2015-2020 год в качестве одной из задач муниципальной системы образования в период 2015-2020 годов рассматривает развитие профессиональных компетенций и повышение квалификации педагогов в рамках реализации Профессиональных стандартов.</w:t>
      </w:r>
    </w:p>
    <w:p w:rsidR="00352CF5" w:rsidRDefault="00352CF5" w:rsidP="00352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Изменения в приказ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департамента образования мэрии города Ярославля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06.05.2015 г. № 01-05/295 «Об инновационной инфраструктуре муниципальной системы образования» (в редакции приказов департамента образования мэрии города Ярославля от 20.04.2016 № 01-05/283, от 25.05.2017 № 01-05/410, от 27.04.2018 № 01-05/330).</w:t>
      </w:r>
    </w:p>
    <w:p w:rsidR="006A57C0" w:rsidRPr="00C8663C" w:rsidRDefault="00BA3F68" w:rsidP="00C8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352CF5">
        <w:rPr>
          <w:rFonts w:ascii="Times New Roman" w:hAnsi="Times New Roman" w:cs="Times New Roman"/>
          <w:sz w:val="28"/>
          <w:szCs w:val="28"/>
        </w:rPr>
        <w:t>нформационно</w:t>
      </w:r>
      <w:r>
        <w:rPr>
          <w:rFonts w:ascii="Times New Roman" w:hAnsi="Times New Roman" w:cs="Times New Roman"/>
          <w:sz w:val="28"/>
          <w:szCs w:val="28"/>
        </w:rPr>
        <w:t>е  письмо</w:t>
      </w:r>
      <w:r w:rsidR="00352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2CF5">
        <w:rPr>
          <w:rFonts w:ascii="Times New Roman" w:hAnsi="Times New Roman" w:cs="Times New Roman"/>
          <w:sz w:val="28"/>
          <w:szCs w:val="28"/>
        </w:rPr>
        <w:t>департамента образ</w:t>
      </w:r>
      <w:r>
        <w:rPr>
          <w:rFonts w:ascii="Times New Roman" w:hAnsi="Times New Roman" w:cs="Times New Roman"/>
          <w:sz w:val="28"/>
          <w:szCs w:val="28"/>
        </w:rPr>
        <w:t>ования мэрии города Ярославля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03.12.2019 г № 01-18/6642, о направлениях инновационной деятельности  в муниципальной системе образования города Ярославля 2020/2021 учебном году.</w:t>
      </w:r>
    </w:p>
    <w:p w:rsidR="001E19BF" w:rsidRDefault="00531EF9" w:rsidP="00531EF9">
      <w:pPr>
        <w:spacing w:after="15" w:line="269" w:lineRule="auto"/>
        <w:ind w:left="10" w:right="74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531EF9" w:rsidRDefault="00531EF9" w:rsidP="00531EF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муниципальной инновационной площадки «Создание условий для профессионального роста педагога в учреждениях дополнительного образования»  (далее – Проект) разработан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31EF9" w:rsidRPr="005570A2" w:rsidRDefault="00531EF9" w:rsidP="005570A2">
      <w:pPr>
        <w:pStyle w:val="a7"/>
        <w:numPr>
          <w:ilvl w:val="0"/>
          <w:numId w:val="38"/>
        </w:numPr>
        <w:jc w:val="both"/>
        <w:rPr>
          <w:sz w:val="28"/>
          <w:szCs w:val="28"/>
        </w:rPr>
      </w:pPr>
      <w:r w:rsidRPr="005570A2">
        <w:rPr>
          <w:sz w:val="28"/>
          <w:szCs w:val="28"/>
        </w:rPr>
        <w:t>Федеральным Законом «Об образовании в Российской Федерации» № 273-ФЗ от 29.12.2012 года;</w:t>
      </w:r>
    </w:p>
    <w:p w:rsidR="00531EF9" w:rsidRPr="005570A2" w:rsidRDefault="00531EF9" w:rsidP="005570A2">
      <w:pPr>
        <w:pStyle w:val="a7"/>
        <w:numPr>
          <w:ilvl w:val="0"/>
          <w:numId w:val="38"/>
        </w:numPr>
        <w:jc w:val="both"/>
        <w:rPr>
          <w:sz w:val="28"/>
          <w:szCs w:val="28"/>
        </w:rPr>
      </w:pPr>
      <w:r w:rsidRPr="005570A2">
        <w:rPr>
          <w:sz w:val="28"/>
          <w:szCs w:val="28"/>
        </w:rPr>
        <w:t>Стратегией развития воспитания в Российской Федерации на период до 2025 года (утв. распоряжением Правительства Российской Федерации от 29.05.2015 года № 996-р);</w:t>
      </w:r>
    </w:p>
    <w:p w:rsidR="00531EF9" w:rsidRPr="005570A2" w:rsidRDefault="00531EF9" w:rsidP="005570A2">
      <w:pPr>
        <w:pStyle w:val="a7"/>
        <w:numPr>
          <w:ilvl w:val="0"/>
          <w:numId w:val="38"/>
        </w:numPr>
        <w:jc w:val="both"/>
        <w:rPr>
          <w:sz w:val="28"/>
          <w:szCs w:val="28"/>
        </w:rPr>
      </w:pPr>
      <w:r w:rsidRPr="005570A2">
        <w:rPr>
          <w:sz w:val="28"/>
          <w:szCs w:val="28"/>
        </w:rPr>
        <w:t>Концепцией развития дополнительного образования детей (утв. Распоряжением Правительства Российской Федерации от 4.09.2014 года № 1726-р);</w:t>
      </w:r>
    </w:p>
    <w:p w:rsidR="00531EF9" w:rsidRPr="005570A2" w:rsidRDefault="00531EF9" w:rsidP="005570A2">
      <w:pPr>
        <w:pStyle w:val="a7"/>
        <w:numPr>
          <w:ilvl w:val="0"/>
          <w:numId w:val="38"/>
        </w:numPr>
        <w:jc w:val="both"/>
        <w:rPr>
          <w:sz w:val="28"/>
          <w:szCs w:val="28"/>
        </w:rPr>
      </w:pPr>
      <w:r w:rsidRPr="005570A2">
        <w:rPr>
          <w:sz w:val="28"/>
          <w:szCs w:val="28"/>
        </w:rPr>
        <w:t>Государственной программой «Развитие образования» на период  до 2025 года (утв. постановлением  Правительства  Российской Федерации от 26.12.2017 года № 1642);</w:t>
      </w:r>
    </w:p>
    <w:p w:rsidR="00531EF9" w:rsidRPr="005570A2" w:rsidRDefault="00531EF9" w:rsidP="005570A2">
      <w:pPr>
        <w:pStyle w:val="a7"/>
        <w:numPr>
          <w:ilvl w:val="0"/>
          <w:numId w:val="38"/>
        </w:numPr>
        <w:jc w:val="both"/>
        <w:rPr>
          <w:sz w:val="28"/>
          <w:szCs w:val="28"/>
        </w:rPr>
      </w:pPr>
      <w:r w:rsidRPr="005570A2">
        <w:rPr>
          <w:sz w:val="28"/>
          <w:szCs w:val="28"/>
        </w:rPr>
        <w:t xml:space="preserve">Федеральными государственными образовательными стандартами  второго поколения (утв. Приказами </w:t>
      </w:r>
      <w:proofErr w:type="spellStart"/>
      <w:r w:rsidRPr="005570A2">
        <w:rPr>
          <w:sz w:val="28"/>
          <w:szCs w:val="28"/>
        </w:rPr>
        <w:t>Минобрнауки</w:t>
      </w:r>
      <w:proofErr w:type="spellEnd"/>
      <w:r w:rsidRPr="005570A2">
        <w:rPr>
          <w:sz w:val="28"/>
          <w:szCs w:val="28"/>
        </w:rPr>
        <w:t xml:space="preserve">  Российской Федерации от 17.10 2013 года № 1155, от 06.10.2009 года № 373, от 17.12.2010 года № 1897, </w:t>
      </w:r>
      <w:r w:rsidR="00E56431" w:rsidRPr="005570A2">
        <w:rPr>
          <w:sz w:val="28"/>
          <w:szCs w:val="28"/>
        </w:rPr>
        <w:t>от 17.05.2012 года № 413</w:t>
      </w:r>
      <w:r w:rsidRPr="005570A2">
        <w:rPr>
          <w:sz w:val="28"/>
          <w:szCs w:val="28"/>
        </w:rPr>
        <w:t>);</w:t>
      </w:r>
    </w:p>
    <w:p w:rsidR="00531EF9" w:rsidRPr="005570A2" w:rsidRDefault="00531EF9" w:rsidP="005570A2">
      <w:pPr>
        <w:pStyle w:val="a7"/>
        <w:numPr>
          <w:ilvl w:val="0"/>
          <w:numId w:val="38"/>
        </w:numPr>
        <w:jc w:val="both"/>
        <w:rPr>
          <w:sz w:val="28"/>
          <w:szCs w:val="28"/>
        </w:rPr>
      </w:pPr>
      <w:r w:rsidRPr="005570A2">
        <w:rPr>
          <w:sz w:val="28"/>
          <w:szCs w:val="28"/>
        </w:rPr>
        <w:t>Профессиональным стандартом педагога дополнительного образования</w:t>
      </w:r>
      <w:r w:rsidR="00E56431" w:rsidRPr="005570A2">
        <w:rPr>
          <w:sz w:val="28"/>
          <w:szCs w:val="28"/>
        </w:rPr>
        <w:t xml:space="preserve"> детей и взрослых </w:t>
      </w:r>
      <w:r w:rsidRPr="005570A2">
        <w:rPr>
          <w:sz w:val="28"/>
          <w:szCs w:val="28"/>
        </w:rPr>
        <w:t xml:space="preserve"> (утв. Приказом Мин</w:t>
      </w:r>
      <w:r w:rsidR="00E43D71" w:rsidRPr="005570A2">
        <w:rPr>
          <w:sz w:val="28"/>
          <w:szCs w:val="28"/>
        </w:rPr>
        <w:t>истерства  России</w:t>
      </w:r>
      <w:r w:rsidR="00E56431" w:rsidRPr="005570A2">
        <w:rPr>
          <w:sz w:val="28"/>
          <w:szCs w:val="28"/>
        </w:rPr>
        <w:t xml:space="preserve"> от 05.05 2018 года № 298-Н</w:t>
      </w:r>
      <w:r w:rsidRPr="005570A2">
        <w:rPr>
          <w:sz w:val="28"/>
          <w:szCs w:val="28"/>
        </w:rPr>
        <w:t>);</w:t>
      </w:r>
    </w:p>
    <w:p w:rsidR="00531EF9" w:rsidRPr="005570A2" w:rsidRDefault="00531EF9" w:rsidP="005570A2">
      <w:pPr>
        <w:pStyle w:val="a7"/>
        <w:numPr>
          <w:ilvl w:val="0"/>
          <w:numId w:val="38"/>
        </w:numPr>
        <w:jc w:val="both"/>
        <w:rPr>
          <w:sz w:val="28"/>
          <w:szCs w:val="28"/>
        </w:rPr>
      </w:pPr>
      <w:r w:rsidRPr="005570A2">
        <w:rPr>
          <w:sz w:val="28"/>
          <w:szCs w:val="28"/>
        </w:rPr>
        <w:t>Уставом МОУ ДО ЦВР «Приоритет» города Ярославля;</w:t>
      </w:r>
    </w:p>
    <w:p w:rsidR="00531EF9" w:rsidRPr="005570A2" w:rsidRDefault="005570A2" w:rsidP="005570A2">
      <w:pPr>
        <w:pStyle w:val="a7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Уставом МОУ</w:t>
      </w:r>
      <w:r w:rsidR="00E56431" w:rsidRPr="005570A2">
        <w:rPr>
          <w:sz w:val="28"/>
          <w:szCs w:val="28"/>
        </w:rPr>
        <w:t xml:space="preserve">ДО </w:t>
      </w:r>
      <w:r w:rsidR="006E7327" w:rsidRPr="005570A2">
        <w:rPr>
          <w:sz w:val="28"/>
          <w:szCs w:val="28"/>
        </w:rPr>
        <w:t>Дом творчества</w:t>
      </w:r>
      <w:r w:rsidR="00531EF9" w:rsidRPr="005570A2">
        <w:rPr>
          <w:sz w:val="28"/>
          <w:szCs w:val="28"/>
        </w:rPr>
        <w:t>.</w:t>
      </w:r>
    </w:p>
    <w:p w:rsidR="000E039F" w:rsidRDefault="000E039F" w:rsidP="000E039F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43D71" w:rsidRPr="007E3FDC" w:rsidRDefault="00C8663C" w:rsidP="007E3FD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43D71" w:rsidRPr="00E43D71">
        <w:rPr>
          <w:rFonts w:ascii="Times New Roman" w:hAnsi="Times New Roman" w:cs="Times New Roman"/>
          <w:b/>
          <w:sz w:val="28"/>
          <w:szCs w:val="28"/>
        </w:rPr>
        <w:t>.</w:t>
      </w:r>
      <w:r w:rsidR="000E039F" w:rsidRPr="00E43D71">
        <w:rPr>
          <w:rFonts w:ascii="Times New Roman" w:hAnsi="Times New Roman" w:cs="Times New Roman"/>
          <w:b/>
          <w:sz w:val="28"/>
          <w:szCs w:val="28"/>
        </w:rPr>
        <w:t>Обоснование актуальности  инновационного  проекта</w:t>
      </w:r>
    </w:p>
    <w:p w:rsidR="00E43D71" w:rsidRPr="00E43D71" w:rsidRDefault="00E43D71" w:rsidP="00E43D71">
      <w:pPr>
        <w:spacing w:after="15" w:line="269" w:lineRule="auto"/>
        <w:ind w:right="74" w:firstLine="360"/>
        <w:jc w:val="both"/>
        <w:rPr>
          <w:rFonts w:ascii="Times New Roman" w:hAnsi="Times New Roman" w:cs="Times New Roman"/>
        </w:rPr>
      </w:pPr>
      <w:r w:rsidRPr="00E43D71">
        <w:rPr>
          <w:rFonts w:ascii="Times New Roman" w:hAnsi="Times New Roman" w:cs="Times New Roman"/>
          <w:sz w:val="28"/>
        </w:rPr>
        <w:t xml:space="preserve">Современная система образования характеризуется  существенными изменениями в содержании и механизмах образовательного процесса,  принципиально иными требованиями к педагогу, от которого, наряду с традиционными функциями обучения и воспитания, требуются профессиональные умения педагога-психолога, технолога, исследователя, способного программировать образовательную  среду. </w:t>
      </w:r>
    </w:p>
    <w:p w:rsidR="00E43D71" w:rsidRPr="00E43D71" w:rsidRDefault="00E43D71" w:rsidP="00E43D71">
      <w:pPr>
        <w:spacing w:after="15" w:line="269" w:lineRule="auto"/>
        <w:ind w:right="74" w:firstLine="360"/>
        <w:jc w:val="both"/>
        <w:rPr>
          <w:rFonts w:ascii="Times New Roman" w:hAnsi="Times New Roman" w:cs="Times New Roman"/>
        </w:rPr>
      </w:pPr>
      <w:r w:rsidRPr="00E43D71">
        <w:rPr>
          <w:rFonts w:ascii="Times New Roman" w:hAnsi="Times New Roman" w:cs="Times New Roman"/>
          <w:sz w:val="28"/>
        </w:rPr>
        <w:t xml:space="preserve">В существующих условиях меняются подходы к организации методической работы, для которой характерны кардинальные изменения. Иными стали принципы методического сопровождения профессиональной деятельности педагога. Это </w:t>
      </w:r>
      <w:proofErr w:type="spellStart"/>
      <w:r w:rsidRPr="00E43D71">
        <w:rPr>
          <w:rFonts w:ascii="Times New Roman" w:hAnsi="Times New Roman" w:cs="Times New Roman"/>
          <w:sz w:val="28"/>
        </w:rPr>
        <w:t>самоинициатива</w:t>
      </w:r>
      <w:proofErr w:type="spellEnd"/>
      <w:r w:rsidRPr="00E43D71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43D71">
        <w:rPr>
          <w:rFonts w:ascii="Times New Roman" w:hAnsi="Times New Roman" w:cs="Times New Roman"/>
          <w:sz w:val="28"/>
        </w:rPr>
        <w:t>самомотивация</w:t>
      </w:r>
      <w:proofErr w:type="spellEnd"/>
      <w:r w:rsidRPr="00E43D7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3D71">
        <w:rPr>
          <w:rFonts w:ascii="Times New Roman" w:hAnsi="Times New Roman" w:cs="Times New Roman"/>
          <w:sz w:val="28"/>
        </w:rPr>
        <w:t>диагностичность</w:t>
      </w:r>
      <w:proofErr w:type="spellEnd"/>
      <w:r w:rsidRPr="00E43D71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43D71">
        <w:rPr>
          <w:rFonts w:ascii="Times New Roman" w:hAnsi="Times New Roman" w:cs="Times New Roman"/>
          <w:sz w:val="28"/>
        </w:rPr>
        <w:t>инновационность</w:t>
      </w:r>
      <w:proofErr w:type="spellEnd"/>
      <w:r w:rsidRPr="00E43D71">
        <w:rPr>
          <w:rFonts w:ascii="Times New Roman" w:hAnsi="Times New Roman" w:cs="Times New Roman"/>
          <w:sz w:val="28"/>
        </w:rPr>
        <w:t xml:space="preserve">. Меняется и позиция участников методической работы: это педагог - субъект, активно участвующий  в разных формах повышения своего профессионального мастерства. На смену традиционным формам методической работы приходят новые, предполагающие высокую степень активности, личную заинтересованность педагога в повышении профессиональной компетентности. </w:t>
      </w:r>
    </w:p>
    <w:p w:rsidR="00E43D71" w:rsidRPr="00E43D71" w:rsidRDefault="00E43D71" w:rsidP="00E43D71">
      <w:pPr>
        <w:spacing w:after="19" w:line="268" w:lineRule="auto"/>
        <w:ind w:right="85" w:firstLine="360"/>
        <w:jc w:val="both"/>
        <w:rPr>
          <w:rFonts w:ascii="Times New Roman" w:hAnsi="Times New Roman" w:cs="Times New Roman"/>
          <w:sz w:val="28"/>
        </w:rPr>
      </w:pPr>
      <w:r w:rsidRPr="00E43D71">
        <w:rPr>
          <w:rFonts w:ascii="Times New Roman" w:hAnsi="Times New Roman" w:cs="Times New Roman"/>
          <w:sz w:val="28"/>
        </w:rPr>
        <w:t xml:space="preserve">Президент Российской Федерации   Владимир Владимирович  Путин озвучил ряд своих предложений на эту тему. Он поручил правительству создать и внедрить общенациональную систему профессионального роста педагогов. Это связано с тем, что сегодня требования к этой профессии многократно возрастают. Создание достойной мотивации педагогов, условий для их постоянного самосовершенствования и повышения квалификации, по сути, становится ключевым фактором развития всей системы  образования. </w:t>
      </w:r>
    </w:p>
    <w:p w:rsidR="00E43D71" w:rsidRPr="00E43D71" w:rsidRDefault="00BD49DA" w:rsidP="006E7327">
      <w:pPr>
        <w:tabs>
          <w:tab w:val="left" w:pos="0"/>
        </w:tabs>
        <w:spacing w:before="134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</w:t>
      </w:r>
      <w:r w:rsidR="00E43D71" w:rsidRPr="00BD49DA">
        <w:rPr>
          <w:rFonts w:ascii="Times New Roman" w:hAnsi="Times New Roman" w:cs="Times New Roman"/>
          <w:sz w:val="28"/>
        </w:rPr>
        <w:t>В основе новых стандартов лежит общественный договор как тип взаимоотношения между личностью, семьей, обществом и государством, который в наиболее полной мере должен реализовать права человека и гражданина на образование.</w:t>
      </w:r>
      <w:r w:rsidR="00E43D71" w:rsidRPr="00E43D71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E43D71" w:rsidRPr="00E43D71">
        <w:rPr>
          <w:rFonts w:ascii="Times New Roman" w:hAnsi="Times New Roman" w:cs="Times New Roman"/>
          <w:sz w:val="28"/>
          <w:szCs w:val="28"/>
        </w:rPr>
        <w:t xml:space="preserve">Сегодня в ходе реализации ФГОС перед  педагогом  стоит сложная и важная задача – создать условия для развития личности ребёнка. Поставленная задача требует перехода к новой системно - </w:t>
      </w:r>
      <w:proofErr w:type="spellStart"/>
      <w:r w:rsidR="00E43D71" w:rsidRPr="00E43D71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E43D71" w:rsidRPr="00E43D71">
        <w:rPr>
          <w:rFonts w:ascii="Times New Roman" w:hAnsi="Times New Roman" w:cs="Times New Roman"/>
          <w:sz w:val="28"/>
          <w:szCs w:val="28"/>
        </w:rPr>
        <w:t xml:space="preserve"> образовательной парадигме, которая, в свою очередь, связана с принципиальными изменениями деятельности педагога. </w:t>
      </w:r>
    </w:p>
    <w:p w:rsidR="000E039F" w:rsidRPr="00E43D71" w:rsidRDefault="00BD49DA" w:rsidP="006E7327">
      <w:pPr>
        <w:tabs>
          <w:tab w:val="left" w:pos="1030"/>
          <w:tab w:val="left" w:pos="9356"/>
        </w:tabs>
        <w:spacing w:before="134"/>
        <w:ind w:right="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3D71" w:rsidRPr="00E43D71">
        <w:rPr>
          <w:rFonts w:ascii="Times New Roman" w:hAnsi="Times New Roman" w:cs="Times New Roman"/>
          <w:sz w:val="28"/>
          <w:szCs w:val="28"/>
        </w:rPr>
        <w:t xml:space="preserve">Роль педагога как исполнителя директив меняется на роль субъекта модернизирующего воспитательный процесс. Включение в разработку комплекса разномасштабных образовательных программ вызывает необходимость обогащения опыта творческой деятельности современного </w:t>
      </w:r>
      <w:r w:rsidR="00E43D71" w:rsidRPr="00E43D71">
        <w:rPr>
          <w:rFonts w:ascii="Times New Roman" w:hAnsi="Times New Roman" w:cs="Times New Roman"/>
          <w:sz w:val="28"/>
          <w:szCs w:val="28"/>
        </w:rPr>
        <w:lastRenderedPageBreak/>
        <w:t>педагога методологическими, проектными, конструктивно – методическими, про</w:t>
      </w:r>
      <w:r w:rsidR="006E7327">
        <w:rPr>
          <w:rFonts w:ascii="Times New Roman" w:hAnsi="Times New Roman" w:cs="Times New Roman"/>
          <w:sz w:val="28"/>
          <w:szCs w:val="28"/>
        </w:rPr>
        <w:t>фессионально–</w:t>
      </w:r>
      <w:proofErr w:type="spellStart"/>
      <w:r w:rsidR="006E7327">
        <w:rPr>
          <w:rFonts w:ascii="Times New Roman" w:hAnsi="Times New Roman" w:cs="Times New Roman"/>
          <w:sz w:val="28"/>
          <w:szCs w:val="28"/>
        </w:rPr>
        <w:t>деятельстностными</w:t>
      </w:r>
      <w:proofErr w:type="spellEnd"/>
      <w:r w:rsidR="006E7327">
        <w:rPr>
          <w:rFonts w:ascii="Times New Roman" w:hAnsi="Times New Roman" w:cs="Times New Roman"/>
          <w:sz w:val="28"/>
          <w:szCs w:val="28"/>
        </w:rPr>
        <w:t xml:space="preserve">, диагностическими, </w:t>
      </w:r>
      <w:proofErr w:type="spellStart"/>
      <w:proofErr w:type="gramStart"/>
      <w:r w:rsidR="006E7327">
        <w:rPr>
          <w:rFonts w:ascii="Times New Roman" w:hAnsi="Times New Roman" w:cs="Times New Roman"/>
          <w:sz w:val="28"/>
          <w:szCs w:val="28"/>
        </w:rPr>
        <w:t>исследовательс</w:t>
      </w:r>
      <w:proofErr w:type="spellEnd"/>
      <w:r w:rsidR="006E7327">
        <w:rPr>
          <w:rFonts w:ascii="Times New Roman" w:hAnsi="Times New Roman" w:cs="Times New Roman"/>
          <w:sz w:val="28"/>
          <w:szCs w:val="28"/>
        </w:rPr>
        <w:t>-ки</w:t>
      </w:r>
      <w:r w:rsidR="006E7327" w:rsidRPr="00E43D71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6E7327">
        <w:rPr>
          <w:rFonts w:ascii="Times New Roman" w:hAnsi="Times New Roman" w:cs="Times New Roman"/>
          <w:sz w:val="28"/>
          <w:szCs w:val="28"/>
        </w:rPr>
        <w:t xml:space="preserve"> </w:t>
      </w:r>
      <w:r w:rsidR="00E43D71" w:rsidRPr="00E43D71">
        <w:rPr>
          <w:rFonts w:ascii="Times New Roman" w:hAnsi="Times New Roman" w:cs="Times New Roman"/>
          <w:sz w:val="28"/>
          <w:szCs w:val="28"/>
        </w:rPr>
        <w:t>умениями.</w:t>
      </w:r>
    </w:p>
    <w:p w:rsidR="00854556" w:rsidRDefault="00854556" w:rsidP="00854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71">
        <w:rPr>
          <w:rFonts w:ascii="Times New Roman" w:hAnsi="Times New Roman" w:cs="Times New Roman"/>
          <w:i/>
          <w:sz w:val="28"/>
          <w:szCs w:val="28"/>
        </w:rPr>
        <w:t>А</w:t>
      </w:r>
      <w:r w:rsidR="00E90C81" w:rsidRPr="00E43D71">
        <w:rPr>
          <w:rFonts w:ascii="Times New Roman" w:hAnsi="Times New Roman" w:cs="Times New Roman"/>
          <w:i/>
          <w:sz w:val="28"/>
          <w:szCs w:val="28"/>
        </w:rPr>
        <w:t>ктуальность</w:t>
      </w:r>
      <w:r w:rsidR="00E90C81">
        <w:rPr>
          <w:rFonts w:ascii="Times New Roman" w:hAnsi="Times New Roman" w:cs="Times New Roman"/>
          <w:sz w:val="28"/>
          <w:szCs w:val="28"/>
        </w:rPr>
        <w:t xml:space="preserve"> выбранной темы </w:t>
      </w:r>
      <w:r w:rsidR="00F83A55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 обусловлена следующими нормативно-правовыми актами федерального уровня: </w:t>
      </w:r>
    </w:p>
    <w:p w:rsidR="00854556" w:rsidRDefault="00854556" w:rsidP="00854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Постановлением  Правительства РФ от 26.12.2017 г. N 1642 «Об утверждении государственной программы Российской Федерации «Развитие образования» на 2018-2020 годы»: </w:t>
      </w:r>
    </w:p>
    <w:p w:rsidR="00854556" w:rsidRPr="00854556" w:rsidRDefault="00854556" w:rsidP="00854556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4556">
        <w:rPr>
          <w:rFonts w:ascii="Times New Roman" w:hAnsi="Times New Roman" w:cs="Times New Roman"/>
          <w:sz w:val="28"/>
          <w:szCs w:val="28"/>
        </w:rPr>
        <w:t>концентрирует внимание на «обновление профессиональных компетенций и повышение уровня подготовки управленческого и педагогического корпуса с позиции большей мобильности и гибкости системы повышения квалификации».</w:t>
      </w:r>
    </w:p>
    <w:p w:rsidR="00854556" w:rsidRDefault="00854556" w:rsidP="00854556">
      <w:pPr>
        <w:pStyle w:val="Defaul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Распоряжение</w:t>
      </w:r>
      <w:r w:rsidR="006729F7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 xml:space="preserve"> Правительства от 4 сентября 2014 г. № 1726-р «Об утверждении Концепции развития дополнительного образования»:</w:t>
      </w:r>
    </w:p>
    <w:p w:rsidR="00854556" w:rsidRDefault="00854556" w:rsidP="0085455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кадрового потенциала системы дополнительного образования детей предполагает:</w:t>
      </w:r>
    </w:p>
    <w:p w:rsidR="00854556" w:rsidRDefault="00854556" w:rsidP="00854556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формирование современной системы сопровождения непрерывного профессионального развития педагогических кадров сферы дополнительного образования детей (реализация сетевых форм и модульных программ повышения квалификации с возможностью обучения по индивидуальной образовательной программе, </w:t>
      </w:r>
      <w:proofErr w:type="spellStart"/>
      <w:r>
        <w:rPr>
          <w:color w:val="auto"/>
          <w:sz w:val="28"/>
          <w:szCs w:val="28"/>
        </w:rPr>
        <w:t>тьюторское</w:t>
      </w:r>
      <w:proofErr w:type="spellEnd"/>
      <w:r>
        <w:rPr>
          <w:color w:val="auto"/>
          <w:sz w:val="28"/>
          <w:szCs w:val="28"/>
        </w:rPr>
        <w:t xml:space="preserve"> сопровождение профессионального развития педагогов дополнительного образования, организация дополнительного профессионального образования в форме стажировки на базе ресурсных центров и лучших практик и др.;</w:t>
      </w:r>
      <w:proofErr w:type="gramEnd"/>
    </w:p>
    <w:p w:rsidR="00854556" w:rsidRDefault="00854556" w:rsidP="00854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Распоряжение</w:t>
      </w:r>
      <w:r w:rsidR="006729F7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Правительства РФ от 08.12.2011 N 2227-р «Об утверждении Стратегии инновационного развития Российской Федерации на период до 2020 года»:</w:t>
      </w:r>
    </w:p>
    <w:p w:rsidR="00854556" w:rsidRDefault="00854556" w:rsidP="00854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«Одной из основных задач инновационного развития является создание условий для формирования у граждан следующих компетенций инновационной деятельности:</w:t>
      </w:r>
    </w:p>
    <w:p w:rsidR="00854556" w:rsidRDefault="00854556" w:rsidP="00BD49DA">
      <w:pPr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4556">
        <w:rPr>
          <w:rFonts w:ascii="Times New Roman" w:hAnsi="Times New Roman" w:cs="Times New Roman"/>
          <w:sz w:val="28"/>
          <w:szCs w:val="28"/>
        </w:rPr>
        <w:t>способность и готовность к непрерывному образованию, постоянному совершенствованию, переобучению и самообучению, профессиональной мобильности, стремление к новому;</w:t>
      </w:r>
    </w:p>
    <w:p w:rsidR="00854556" w:rsidRDefault="00854556" w:rsidP="00854556">
      <w:pPr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556">
        <w:rPr>
          <w:rFonts w:ascii="Times New Roman" w:hAnsi="Times New Roman" w:cs="Times New Roman"/>
          <w:sz w:val="28"/>
          <w:szCs w:val="28"/>
        </w:rPr>
        <w:t>- способность к критическому мышлению;</w:t>
      </w:r>
    </w:p>
    <w:p w:rsidR="00854556" w:rsidRPr="00854556" w:rsidRDefault="00BD49DA" w:rsidP="00BD49DA">
      <w:pPr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4556" w:rsidRPr="00854556">
        <w:rPr>
          <w:rFonts w:ascii="Times New Roman" w:hAnsi="Times New Roman" w:cs="Times New Roman"/>
          <w:sz w:val="28"/>
          <w:szCs w:val="28"/>
        </w:rPr>
        <w:t>способность и готовность к разумному риску, креативность и предприимчивость, умение работать самостоятельно, готовность к работе в коман</w:t>
      </w:r>
      <w:r w:rsidR="00BA3F68">
        <w:rPr>
          <w:rFonts w:ascii="Times New Roman" w:hAnsi="Times New Roman" w:cs="Times New Roman"/>
          <w:sz w:val="28"/>
          <w:szCs w:val="28"/>
        </w:rPr>
        <w:t>де.</w:t>
      </w:r>
    </w:p>
    <w:p w:rsidR="00854556" w:rsidRDefault="00854556" w:rsidP="0085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Приказ</w:t>
      </w:r>
      <w:r w:rsidR="006729F7">
        <w:rPr>
          <w:rFonts w:ascii="Times New Roman" w:hAnsi="Times New Roman" w:cs="Times New Roman"/>
          <w:i/>
          <w:sz w:val="28"/>
          <w:szCs w:val="28"/>
        </w:rPr>
        <w:t>ом</w:t>
      </w:r>
      <w:r>
        <w:rPr>
          <w:rFonts w:ascii="Times New Roman" w:hAnsi="Times New Roman" w:cs="Times New Roman"/>
          <w:i/>
          <w:sz w:val="28"/>
          <w:szCs w:val="28"/>
        </w:rPr>
        <w:t xml:space="preserve"> Министерства труда  Российской Федерации № 298н от 05.05.2018 года: Об утверждении профессионального стандарта «Педагог дополнительного образования детей и взрослых»:</w:t>
      </w:r>
    </w:p>
    <w:p w:rsidR="00854556" w:rsidRDefault="00854556" w:rsidP="0085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вида профессиональной деятельности подразумевает:</w:t>
      </w:r>
    </w:p>
    <w:p w:rsidR="00854556" w:rsidRDefault="00854556" w:rsidP="0085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организацию деятельности обучающихся по усвоению знаний, формированию умений и компетенций;</w:t>
      </w:r>
    </w:p>
    <w:p w:rsidR="00854556" w:rsidRDefault="00854556" w:rsidP="0085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педагогических условий для формирования и развития творческих способностей, удовлетворения потребностей в интеллектуальном,</w:t>
      </w:r>
      <w:r w:rsidR="006729F7">
        <w:rPr>
          <w:rFonts w:ascii="Times New Roman" w:hAnsi="Times New Roman" w:cs="Times New Roman"/>
          <w:sz w:val="28"/>
          <w:szCs w:val="28"/>
        </w:rPr>
        <w:t xml:space="preserve"> нравственном и физическом совершенствовании;</w:t>
      </w:r>
    </w:p>
    <w:p w:rsidR="006729F7" w:rsidRPr="00854556" w:rsidRDefault="006729F7" w:rsidP="0085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 свободного времени и профессиональной ориентации.</w:t>
      </w:r>
    </w:p>
    <w:p w:rsidR="006729F7" w:rsidRPr="006729F7" w:rsidRDefault="00BD49DA" w:rsidP="00BD49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="006729F7" w:rsidRPr="006729F7">
        <w:rPr>
          <w:rFonts w:ascii="Times New Roman" w:hAnsi="Times New Roman"/>
          <w:i/>
          <w:sz w:val="28"/>
          <w:szCs w:val="28"/>
        </w:rPr>
        <w:t xml:space="preserve">Федеральными государственными образовательными стандартами  второго поколения (утв. Приказами </w:t>
      </w:r>
      <w:proofErr w:type="spellStart"/>
      <w:r w:rsidR="006729F7" w:rsidRPr="006729F7">
        <w:rPr>
          <w:rFonts w:ascii="Times New Roman" w:hAnsi="Times New Roman"/>
          <w:i/>
          <w:sz w:val="28"/>
          <w:szCs w:val="28"/>
        </w:rPr>
        <w:t>Минобрнауки</w:t>
      </w:r>
      <w:proofErr w:type="spellEnd"/>
      <w:r w:rsidR="006729F7" w:rsidRPr="006729F7">
        <w:rPr>
          <w:rFonts w:ascii="Times New Roman" w:hAnsi="Times New Roman"/>
          <w:i/>
          <w:sz w:val="28"/>
          <w:szCs w:val="28"/>
        </w:rPr>
        <w:t xml:space="preserve">  Российской Федерации от 17.10 2013 года № 1155, от 06.10.2009 года № 373, от 17.12.2010 года № 1897, от 17.05.2012 года № 413);</w:t>
      </w:r>
    </w:p>
    <w:p w:rsidR="001E19BF" w:rsidRDefault="006729F7">
      <w:pPr>
        <w:spacing w:after="15" w:line="269" w:lineRule="auto"/>
        <w:ind w:left="10" w:right="74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</w:rPr>
        <w:t>основе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которых лежит системно-</w:t>
      </w:r>
      <w:proofErr w:type="spellStart"/>
      <w:r>
        <w:rPr>
          <w:rFonts w:ascii="Times New Roman" w:eastAsia="Times New Roman" w:hAnsi="Times New Roman" w:cs="Times New Roman"/>
          <w:sz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подход, который обеспечивает:</w:t>
      </w:r>
    </w:p>
    <w:p w:rsidR="006729F7" w:rsidRDefault="006729F7">
      <w:pPr>
        <w:spacing w:after="15" w:line="269" w:lineRule="auto"/>
        <w:ind w:left="10" w:right="74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воспитание и развитие качества личности, </w:t>
      </w:r>
      <w:proofErr w:type="gramStart"/>
      <w:r>
        <w:rPr>
          <w:rFonts w:ascii="Times New Roman" w:eastAsia="Times New Roman" w:hAnsi="Times New Roman" w:cs="Times New Roman"/>
          <w:sz w:val="28"/>
        </w:rPr>
        <w:t>отвечающих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требованиям  информационного общества;</w:t>
      </w:r>
    </w:p>
    <w:p w:rsidR="006729F7" w:rsidRDefault="006729F7">
      <w:pPr>
        <w:spacing w:after="15" w:line="269" w:lineRule="auto"/>
        <w:ind w:left="10" w:right="74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разработку содержания  и технологий образования, определяющих пути и способы личностного и познавательного развития обучающихся;</w:t>
      </w:r>
    </w:p>
    <w:p w:rsidR="006729F7" w:rsidRDefault="006729F7">
      <w:pPr>
        <w:spacing w:after="15" w:line="269" w:lineRule="auto"/>
        <w:ind w:left="10" w:right="74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разнообразие организационных форм и учет индивидуальных особенностей каждого обучающегося (включая одаренных детей и  детей с ограниченными возможностями здоровья);</w:t>
      </w:r>
    </w:p>
    <w:p w:rsidR="006729F7" w:rsidRDefault="006729F7">
      <w:pPr>
        <w:spacing w:after="15" w:line="269" w:lineRule="auto"/>
        <w:ind w:left="10" w:right="74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обогащения форм взаимодействия со сверстниками и взрослыми в познавательной деятельности.</w:t>
      </w:r>
    </w:p>
    <w:p w:rsidR="00E43D71" w:rsidRDefault="004344D0" w:rsidP="007E3FDC">
      <w:pPr>
        <w:spacing w:after="15" w:line="269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 w:rsidR="00CF19CB">
        <w:rPr>
          <w:rFonts w:ascii="Times New Roman" w:hAnsi="Times New Roman" w:cs="Times New Roman"/>
          <w:b/>
          <w:i/>
          <w:sz w:val="28"/>
          <w:szCs w:val="28"/>
        </w:rPr>
        <w:t>Инновационность</w:t>
      </w:r>
      <w:proofErr w:type="spellEnd"/>
      <w:r w:rsidR="00CF19CB">
        <w:rPr>
          <w:rFonts w:ascii="Times New Roman" w:hAnsi="Times New Roman" w:cs="Times New Roman"/>
          <w:b/>
          <w:i/>
          <w:sz w:val="28"/>
          <w:szCs w:val="28"/>
        </w:rPr>
        <w:t xml:space="preserve"> проекта </w:t>
      </w:r>
      <w:r w:rsidR="00CF19CB">
        <w:rPr>
          <w:rFonts w:ascii="Times New Roman" w:hAnsi="Times New Roman" w:cs="Times New Roman"/>
          <w:sz w:val="28"/>
          <w:szCs w:val="28"/>
        </w:rPr>
        <w:t xml:space="preserve"> рассматривается в аспекте</w:t>
      </w:r>
      <w:r w:rsidR="00743883">
        <w:rPr>
          <w:rFonts w:ascii="Times New Roman" w:hAnsi="Times New Roman" w:cs="Times New Roman"/>
          <w:sz w:val="28"/>
          <w:szCs w:val="28"/>
        </w:rPr>
        <w:t xml:space="preserve"> расширения  интегральной характеристики профессионально-личностных качеств педагогов, включающих творческую мотивацию, активность, способность к самореализации, самоорганизации в условиях различных нововведений,  профессиональную и методологическую компетентность, которые в совокупности позволя</w:t>
      </w:r>
      <w:r w:rsidR="00E90C81">
        <w:rPr>
          <w:rFonts w:ascii="Times New Roman" w:hAnsi="Times New Roman" w:cs="Times New Roman"/>
          <w:sz w:val="28"/>
          <w:szCs w:val="28"/>
        </w:rPr>
        <w:t>ю</w:t>
      </w:r>
      <w:r w:rsidR="00743883">
        <w:rPr>
          <w:rFonts w:ascii="Times New Roman" w:hAnsi="Times New Roman" w:cs="Times New Roman"/>
          <w:sz w:val="28"/>
          <w:szCs w:val="28"/>
        </w:rPr>
        <w:t>т  эффективно генерировать, продуцировать, проектировать новые представления, подходы, идеи и реализовывать их в различных видах и формах педагогической инновационной деятельности в сфере дополнительного образования детей.</w:t>
      </w:r>
      <w:proofErr w:type="gramEnd"/>
    </w:p>
    <w:p w:rsidR="00C8663C" w:rsidRDefault="00C8663C" w:rsidP="007E3FDC">
      <w:pPr>
        <w:spacing w:after="15" w:line="269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</w:p>
    <w:p w:rsidR="00C8663C" w:rsidRPr="00C8663C" w:rsidRDefault="00C8663C" w:rsidP="00C8663C">
      <w:pPr>
        <w:spacing w:after="15" w:line="269" w:lineRule="auto"/>
        <w:ind w:right="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63C">
        <w:rPr>
          <w:rFonts w:ascii="Times New Roman" w:hAnsi="Times New Roman" w:cs="Times New Roman"/>
          <w:b/>
          <w:sz w:val="28"/>
          <w:szCs w:val="28"/>
        </w:rPr>
        <w:t>3. Цели и задачи</w:t>
      </w:r>
    </w:p>
    <w:p w:rsidR="003B1ADC" w:rsidRPr="00BD49DA" w:rsidRDefault="001D28CB" w:rsidP="001D28CB">
      <w:pPr>
        <w:tabs>
          <w:tab w:val="left" w:pos="1168"/>
        </w:tabs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BD49DA">
        <w:rPr>
          <w:rFonts w:ascii="Times New Roman" w:hAnsi="Times New Roman" w:cs="Times New Roman"/>
          <w:b/>
          <w:i/>
          <w:sz w:val="28"/>
          <w:szCs w:val="28"/>
        </w:rPr>
        <w:t>Целью  проекта</w:t>
      </w:r>
      <w:r w:rsidRPr="00BD49DA">
        <w:rPr>
          <w:rFonts w:ascii="Times New Roman" w:hAnsi="Times New Roman" w:cs="Times New Roman"/>
          <w:b/>
          <w:i/>
          <w:color w:val="444444"/>
          <w:sz w:val="28"/>
        </w:rPr>
        <w:t>:</w:t>
      </w:r>
      <w:r w:rsidRPr="001D28CB">
        <w:rPr>
          <w:rFonts w:ascii="Times New Roman" w:hAnsi="Times New Roman" w:cs="Times New Roman"/>
          <w:b/>
          <w:i/>
          <w:color w:val="444444"/>
          <w:sz w:val="28"/>
        </w:rPr>
        <w:t xml:space="preserve"> </w:t>
      </w:r>
      <w:r w:rsidRPr="00BD49DA">
        <w:rPr>
          <w:rFonts w:ascii="Times New Roman" w:hAnsi="Times New Roman" w:cs="Times New Roman"/>
          <w:sz w:val="28"/>
          <w:szCs w:val="28"/>
        </w:rPr>
        <w:t>создание и внедрение в практику модели методической сети, как фактора личностно-профессионального развития педагога дополнительного образования и создание условий для формирования педагогического мастерства.</w:t>
      </w:r>
    </w:p>
    <w:p w:rsidR="001D28CB" w:rsidRPr="00BD49DA" w:rsidRDefault="001D28CB" w:rsidP="001D28CB">
      <w:pPr>
        <w:tabs>
          <w:tab w:val="left" w:pos="1168"/>
        </w:tabs>
        <w:ind w:right="10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9DA">
        <w:rPr>
          <w:rFonts w:ascii="Times New Roman" w:hAnsi="Times New Roman" w:cs="Times New Roman"/>
          <w:b/>
          <w:i/>
          <w:sz w:val="28"/>
          <w:szCs w:val="28"/>
        </w:rPr>
        <w:t>Задачи проекты:</w:t>
      </w:r>
    </w:p>
    <w:p w:rsidR="00D020AC" w:rsidRPr="00BD49DA" w:rsidRDefault="00D020AC" w:rsidP="006E7327">
      <w:pPr>
        <w:pStyle w:val="a7"/>
        <w:numPr>
          <w:ilvl w:val="1"/>
          <w:numId w:val="21"/>
        </w:numPr>
        <w:tabs>
          <w:tab w:val="left" w:pos="426"/>
        </w:tabs>
        <w:spacing w:before="139" w:line="355" w:lineRule="auto"/>
        <w:ind w:left="0" w:right="304" w:firstLine="0"/>
        <w:jc w:val="both"/>
        <w:rPr>
          <w:sz w:val="28"/>
          <w:szCs w:val="28"/>
        </w:rPr>
      </w:pPr>
      <w:r w:rsidRPr="00BD49DA">
        <w:rPr>
          <w:sz w:val="28"/>
          <w:szCs w:val="28"/>
        </w:rPr>
        <w:t xml:space="preserve">Создание условий для  непрерывного образования, </w:t>
      </w:r>
      <w:r w:rsidRPr="00BD49DA">
        <w:rPr>
          <w:sz w:val="28"/>
          <w:szCs w:val="28"/>
        </w:rPr>
        <w:lastRenderedPageBreak/>
        <w:t xml:space="preserve">ориентированного на повышение уровня профессионализма, удовлетворение образовательных запросов педагогов,  для проектирования и реализации индивидуальной образовательной траектории, позволяющей выбрать оптимальные сроки для усвоения программ, содержание и </w:t>
      </w:r>
      <w:r w:rsidRPr="00BD49DA">
        <w:rPr>
          <w:spacing w:val="2"/>
          <w:sz w:val="28"/>
          <w:szCs w:val="28"/>
        </w:rPr>
        <w:t>ме</w:t>
      </w:r>
      <w:r w:rsidRPr="00BD49DA">
        <w:rPr>
          <w:sz w:val="28"/>
          <w:szCs w:val="28"/>
        </w:rPr>
        <w:t>тоды</w:t>
      </w:r>
      <w:r w:rsidRPr="00BD49DA">
        <w:rPr>
          <w:spacing w:val="-1"/>
          <w:sz w:val="28"/>
          <w:szCs w:val="28"/>
        </w:rPr>
        <w:t xml:space="preserve"> </w:t>
      </w:r>
      <w:r w:rsidRPr="00BD49DA">
        <w:rPr>
          <w:sz w:val="28"/>
          <w:szCs w:val="28"/>
        </w:rPr>
        <w:t>обучения.</w:t>
      </w:r>
    </w:p>
    <w:p w:rsidR="00D020AC" w:rsidRPr="00BD49DA" w:rsidRDefault="00D020AC" w:rsidP="00BD49DA">
      <w:pPr>
        <w:pStyle w:val="a7"/>
        <w:numPr>
          <w:ilvl w:val="1"/>
          <w:numId w:val="21"/>
        </w:numPr>
        <w:tabs>
          <w:tab w:val="clear" w:pos="1440"/>
          <w:tab w:val="num" w:pos="0"/>
          <w:tab w:val="left" w:pos="426"/>
        </w:tabs>
        <w:spacing w:before="8" w:line="360" w:lineRule="auto"/>
        <w:ind w:left="0" w:right="301" w:firstLine="0"/>
        <w:jc w:val="both"/>
        <w:rPr>
          <w:sz w:val="28"/>
          <w:szCs w:val="28"/>
        </w:rPr>
      </w:pPr>
      <w:r w:rsidRPr="00BD49DA">
        <w:rPr>
          <w:sz w:val="28"/>
          <w:szCs w:val="28"/>
        </w:rPr>
        <w:t xml:space="preserve">Создание единого методического образовательного пространства как открытой среды, находясь в которой педагог  может выбирать индивидуальную траекторию развития, определять и совершенствовать внедрение новых форм информационных технологий, методов, средств обучения и воспитания. </w:t>
      </w:r>
    </w:p>
    <w:p w:rsidR="00D020AC" w:rsidRPr="00BD49DA" w:rsidRDefault="00BD49DA" w:rsidP="00BD49DA">
      <w:pPr>
        <w:pStyle w:val="a7"/>
        <w:numPr>
          <w:ilvl w:val="1"/>
          <w:numId w:val="21"/>
        </w:numPr>
        <w:tabs>
          <w:tab w:val="clear" w:pos="1440"/>
          <w:tab w:val="num" w:pos="0"/>
          <w:tab w:val="left" w:pos="426"/>
        </w:tabs>
        <w:spacing w:before="8" w:line="360" w:lineRule="auto"/>
        <w:ind w:left="0" w:right="301" w:firstLine="0"/>
        <w:jc w:val="both"/>
        <w:rPr>
          <w:sz w:val="28"/>
          <w:szCs w:val="28"/>
        </w:rPr>
      </w:pPr>
      <w:r w:rsidRPr="00BD49DA">
        <w:rPr>
          <w:sz w:val="28"/>
          <w:szCs w:val="28"/>
        </w:rPr>
        <w:t>Расширение</w:t>
      </w:r>
      <w:r w:rsidR="009E5FAE" w:rsidRPr="00BD49DA">
        <w:rPr>
          <w:sz w:val="28"/>
          <w:szCs w:val="28"/>
        </w:rPr>
        <w:t xml:space="preserve">  педагогического сообщества совершенствование профессиональных связей, направленных на повышение уровня исследовательской и методической культуры педагогов дополнительного образования.</w:t>
      </w:r>
    </w:p>
    <w:p w:rsidR="001713AF" w:rsidRDefault="009E5FAE" w:rsidP="00BD49DA">
      <w:pPr>
        <w:pStyle w:val="a7"/>
        <w:numPr>
          <w:ilvl w:val="1"/>
          <w:numId w:val="21"/>
        </w:numPr>
        <w:tabs>
          <w:tab w:val="clear" w:pos="1440"/>
          <w:tab w:val="num" w:pos="0"/>
          <w:tab w:val="left" w:pos="426"/>
        </w:tabs>
        <w:spacing w:before="8" w:line="360" w:lineRule="auto"/>
        <w:ind w:left="0" w:right="301" w:firstLine="0"/>
        <w:jc w:val="both"/>
        <w:rPr>
          <w:sz w:val="28"/>
          <w:szCs w:val="28"/>
        </w:rPr>
      </w:pPr>
      <w:r w:rsidRPr="00BD49DA">
        <w:rPr>
          <w:sz w:val="28"/>
          <w:szCs w:val="28"/>
        </w:rPr>
        <w:t>Повышение качества оказания образовательных услуг.</w:t>
      </w:r>
    </w:p>
    <w:p w:rsidR="00C8663C" w:rsidRDefault="00C8663C" w:rsidP="00C8663C">
      <w:pPr>
        <w:pStyle w:val="a7"/>
        <w:tabs>
          <w:tab w:val="left" w:pos="426"/>
        </w:tabs>
        <w:spacing w:before="8" w:line="360" w:lineRule="auto"/>
        <w:ind w:left="1440" w:right="301"/>
        <w:jc w:val="center"/>
        <w:rPr>
          <w:b/>
          <w:sz w:val="28"/>
          <w:szCs w:val="28"/>
        </w:rPr>
      </w:pPr>
      <w:r w:rsidRPr="00C8663C">
        <w:rPr>
          <w:b/>
          <w:sz w:val="28"/>
          <w:szCs w:val="28"/>
        </w:rPr>
        <w:t>4.Срок и механизмы реализации инновационного проекта</w:t>
      </w:r>
    </w:p>
    <w:p w:rsidR="007E3FDC" w:rsidRPr="00C8663C" w:rsidRDefault="00C8663C" w:rsidP="00C8663C">
      <w:pPr>
        <w:pStyle w:val="a7"/>
        <w:tabs>
          <w:tab w:val="left" w:pos="426"/>
        </w:tabs>
        <w:spacing w:before="8" w:line="360" w:lineRule="auto"/>
        <w:ind w:left="1440" w:right="30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Срок реализации проекта – 1 год.</w:t>
      </w:r>
    </w:p>
    <w:p w:rsidR="000C0546" w:rsidRPr="00C8663C" w:rsidRDefault="00E43D71" w:rsidP="006E7327">
      <w:pPr>
        <w:pStyle w:val="11"/>
        <w:tabs>
          <w:tab w:val="left" w:pos="3068"/>
        </w:tabs>
        <w:spacing w:before="6"/>
        <w:ind w:left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90DFD" w:rsidRPr="00C8663C">
        <w:rPr>
          <w:i/>
          <w:sz w:val="28"/>
          <w:szCs w:val="28"/>
        </w:rPr>
        <w:t>Проектируемые этапы инновационного</w:t>
      </w:r>
      <w:r w:rsidR="00390DFD" w:rsidRPr="00C8663C">
        <w:rPr>
          <w:i/>
          <w:spacing w:val="-4"/>
          <w:sz w:val="28"/>
          <w:szCs w:val="28"/>
        </w:rPr>
        <w:t xml:space="preserve"> </w:t>
      </w:r>
      <w:r w:rsidR="00390DFD" w:rsidRPr="00C8663C">
        <w:rPr>
          <w:i/>
          <w:sz w:val="28"/>
          <w:szCs w:val="28"/>
        </w:rPr>
        <w:t>процесса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800"/>
        <w:gridCol w:w="4302"/>
        <w:gridCol w:w="1521"/>
        <w:gridCol w:w="2651"/>
      </w:tblGrid>
      <w:tr w:rsidR="000C0546" w:rsidTr="005570A2">
        <w:tc>
          <w:tcPr>
            <w:tcW w:w="846" w:type="dxa"/>
          </w:tcPr>
          <w:p w:rsidR="000C0546" w:rsidRPr="005570A2" w:rsidRDefault="000C0546" w:rsidP="000C0546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sz w:val="28"/>
                <w:szCs w:val="28"/>
              </w:rPr>
            </w:pPr>
            <w:r w:rsidRPr="005570A2">
              <w:rPr>
                <w:sz w:val="28"/>
                <w:szCs w:val="28"/>
              </w:rPr>
              <w:t>№</w:t>
            </w:r>
          </w:p>
        </w:tc>
        <w:tc>
          <w:tcPr>
            <w:tcW w:w="4555" w:type="dxa"/>
          </w:tcPr>
          <w:p w:rsidR="000C0546" w:rsidRPr="005570A2" w:rsidRDefault="005570A2" w:rsidP="000C0546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sz w:val="28"/>
                <w:szCs w:val="28"/>
              </w:rPr>
            </w:pPr>
            <w:r w:rsidRPr="005570A2">
              <w:rPr>
                <w:sz w:val="28"/>
                <w:szCs w:val="28"/>
              </w:rPr>
              <w:t>М</w:t>
            </w:r>
            <w:r w:rsidR="000C0546" w:rsidRPr="005570A2">
              <w:rPr>
                <w:sz w:val="28"/>
                <w:szCs w:val="28"/>
              </w:rPr>
              <w:t>ероприятия</w:t>
            </w:r>
          </w:p>
          <w:p w:rsidR="000C0546" w:rsidRPr="005570A2" w:rsidRDefault="000C0546" w:rsidP="000C0546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sz w:val="28"/>
                <w:szCs w:val="28"/>
              </w:rPr>
            </w:pPr>
            <w:r w:rsidRPr="005570A2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7" w:type="dxa"/>
          </w:tcPr>
          <w:p w:rsidR="000C0546" w:rsidRPr="005570A2" w:rsidRDefault="005570A2" w:rsidP="000C0546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sz w:val="28"/>
                <w:szCs w:val="28"/>
              </w:rPr>
            </w:pPr>
            <w:r w:rsidRPr="005570A2">
              <w:rPr>
                <w:sz w:val="28"/>
                <w:szCs w:val="28"/>
              </w:rPr>
              <w:t>С</w:t>
            </w:r>
            <w:r w:rsidR="000C0546" w:rsidRPr="005570A2">
              <w:rPr>
                <w:sz w:val="28"/>
                <w:szCs w:val="28"/>
              </w:rPr>
              <w:t>рок</w:t>
            </w:r>
          </w:p>
        </w:tc>
        <w:tc>
          <w:tcPr>
            <w:tcW w:w="2651" w:type="dxa"/>
          </w:tcPr>
          <w:p w:rsidR="000C0546" w:rsidRPr="005570A2" w:rsidRDefault="000C0546" w:rsidP="000C0546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sz w:val="28"/>
                <w:szCs w:val="28"/>
              </w:rPr>
            </w:pPr>
            <w:r w:rsidRPr="005570A2">
              <w:rPr>
                <w:sz w:val="28"/>
                <w:szCs w:val="28"/>
              </w:rPr>
              <w:t>Прогнозируемый результат</w:t>
            </w:r>
          </w:p>
        </w:tc>
      </w:tr>
      <w:tr w:rsidR="0072094A" w:rsidTr="006E7327">
        <w:tc>
          <w:tcPr>
            <w:tcW w:w="9609" w:type="dxa"/>
            <w:gridSpan w:val="4"/>
          </w:tcPr>
          <w:p w:rsidR="0072094A" w:rsidRPr="005570A2" w:rsidRDefault="00F83A55" w:rsidP="0072094A">
            <w:pPr>
              <w:pStyle w:val="11"/>
              <w:tabs>
                <w:tab w:val="left" w:pos="3068"/>
              </w:tabs>
              <w:spacing w:before="6"/>
              <w:jc w:val="center"/>
              <w:rPr>
                <w:sz w:val="28"/>
                <w:szCs w:val="28"/>
              </w:rPr>
            </w:pPr>
            <w:r w:rsidRPr="005570A2">
              <w:rPr>
                <w:sz w:val="28"/>
                <w:szCs w:val="28"/>
              </w:rPr>
              <w:t xml:space="preserve">1.Организационно-подготовительный </w:t>
            </w:r>
            <w:r w:rsidR="0072094A" w:rsidRPr="005570A2">
              <w:rPr>
                <w:sz w:val="28"/>
                <w:szCs w:val="28"/>
              </w:rPr>
              <w:t xml:space="preserve"> этап</w:t>
            </w:r>
          </w:p>
        </w:tc>
      </w:tr>
      <w:tr w:rsidR="000C0546" w:rsidTr="005570A2">
        <w:tc>
          <w:tcPr>
            <w:tcW w:w="846" w:type="dxa"/>
          </w:tcPr>
          <w:p w:rsidR="000C0546" w:rsidRPr="005570A2" w:rsidRDefault="000C0546" w:rsidP="000C0546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4555" w:type="dxa"/>
          </w:tcPr>
          <w:p w:rsidR="000C0546" w:rsidRPr="005570A2" w:rsidRDefault="000C0546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Подготовка нормативных  локальных актов, регламентирующих деятельность по проекту (приказы, положения, должностной список исполнителей с конкретными полномочиями и механизмами взаимодействия, методическое оснащение и сопровождение)</w:t>
            </w:r>
          </w:p>
        </w:tc>
        <w:tc>
          <w:tcPr>
            <w:tcW w:w="1557" w:type="dxa"/>
          </w:tcPr>
          <w:p w:rsidR="000C0546" w:rsidRPr="005570A2" w:rsidRDefault="000C0546" w:rsidP="000C0546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июль-август</w:t>
            </w:r>
          </w:p>
          <w:p w:rsidR="000C0546" w:rsidRPr="005570A2" w:rsidRDefault="000C0546" w:rsidP="000C0546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2020 г.</w:t>
            </w:r>
          </w:p>
        </w:tc>
        <w:tc>
          <w:tcPr>
            <w:tcW w:w="2651" w:type="dxa"/>
          </w:tcPr>
          <w:p w:rsidR="000C0546" w:rsidRPr="005570A2" w:rsidRDefault="0072094A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Разработана и утверждена нормативная и распорядительная документация. Утвержден план работы по реализации проекта</w:t>
            </w:r>
          </w:p>
        </w:tc>
      </w:tr>
      <w:tr w:rsidR="005B2E1E" w:rsidTr="005570A2">
        <w:trPr>
          <w:trHeight w:val="870"/>
        </w:trPr>
        <w:tc>
          <w:tcPr>
            <w:tcW w:w="846" w:type="dxa"/>
            <w:vMerge w:val="restart"/>
          </w:tcPr>
          <w:p w:rsidR="005B2E1E" w:rsidRPr="005570A2" w:rsidRDefault="005B2E1E" w:rsidP="0072094A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:rsidR="005B2E1E" w:rsidRPr="005570A2" w:rsidRDefault="005B2E1E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Организационно-разъяснительная работа с педагогами дополнительного образования.</w:t>
            </w:r>
          </w:p>
        </w:tc>
        <w:tc>
          <w:tcPr>
            <w:tcW w:w="1557" w:type="dxa"/>
            <w:vMerge w:val="restart"/>
          </w:tcPr>
          <w:p w:rsidR="005B2E1E" w:rsidRPr="005570A2" w:rsidRDefault="005B2E1E" w:rsidP="008968C5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сентябрь</w:t>
            </w:r>
          </w:p>
          <w:p w:rsidR="005B2E1E" w:rsidRPr="005570A2" w:rsidRDefault="005B2E1E" w:rsidP="008968C5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2020 г.</w:t>
            </w:r>
          </w:p>
        </w:tc>
        <w:tc>
          <w:tcPr>
            <w:tcW w:w="2651" w:type="dxa"/>
            <w:vMerge w:val="restart"/>
          </w:tcPr>
          <w:p w:rsidR="005B2E1E" w:rsidRPr="005570A2" w:rsidRDefault="005B2E1E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Выработка стратегии профессионально-</w:t>
            </w:r>
            <w:r w:rsidRPr="005570A2">
              <w:rPr>
                <w:b w:val="0"/>
                <w:sz w:val="28"/>
                <w:szCs w:val="28"/>
              </w:rPr>
              <w:lastRenderedPageBreak/>
              <w:t>личностного развития педагогического коллектива</w:t>
            </w:r>
          </w:p>
        </w:tc>
      </w:tr>
      <w:tr w:rsidR="005B2E1E" w:rsidTr="005570A2">
        <w:trPr>
          <w:trHeight w:val="855"/>
        </w:trPr>
        <w:tc>
          <w:tcPr>
            <w:tcW w:w="846" w:type="dxa"/>
            <w:vMerge/>
          </w:tcPr>
          <w:p w:rsidR="005B2E1E" w:rsidRPr="005570A2" w:rsidRDefault="005B2E1E" w:rsidP="0072094A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</w:tcPr>
          <w:p w:rsidR="005B2E1E" w:rsidRPr="005570A2" w:rsidRDefault="005B2E1E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Изучение педагогами программно-методического обеспечения инновационного проекта.</w:t>
            </w:r>
          </w:p>
        </w:tc>
        <w:tc>
          <w:tcPr>
            <w:tcW w:w="1557" w:type="dxa"/>
            <w:vMerge/>
          </w:tcPr>
          <w:p w:rsidR="005B2E1E" w:rsidRPr="005570A2" w:rsidRDefault="005B2E1E" w:rsidP="008968C5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651" w:type="dxa"/>
            <w:vMerge/>
          </w:tcPr>
          <w:p w:rsidR="005B2E1E" w:rsidRPr="005570A2" w:rsidRDefault="005B2E1E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</w:p>
        </w:tc>
      </w:tr>
      <w:tr w:rsidR="005B2E1E" w:rsidTr="005570A2">
        <w:trPr>
          <w:trHeight w:val="1425"/>
        </w:trPr>
        <w:tc>
          <w:tcPr>
            <w:tcW w:w="846" w:type="dxa"/>
            <w:vMerge/>
          </w:tcPr>
          <w:p w:rsidR="005B2E1E" w:rsidRPr="005570A2" w:rsidRDefault="005B2E1E" w:rsidP="0072094A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</w:tcPr>
          <w:p w:rsidR="005B2E1E" w:rsidRPr="005570A2" w:rsidRDefault="005B2E1E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Выявить  индивидуальные мотивы профессионального поведения педагога.</w:t>
            </w:r>
          </w:p>
          <w:p w:rsidR="005B2E1E" w:rsidRPr="005570A2" w:rsidRDefault="005B2E1E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 xml:space="preserve"> Исследование мотивационного комплекса педагогических работников.</w:t>
            </w:r>
          </w:p>
        </w:tc>
        <w:tc>
          <w:tcPr>
            <w:tcW w:w="1557" w:type="dxa"/>
            <w:vMerge/>
          </w:tcPr>
          <w:p w:rsidR="005B2E1E" w:rsidRPr="005570A2" w:rsidRDefault="005B2E1E" w:rsidP="008968C5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651" w:type="dxa"/>
            <w:vMerge/>
          </w:tcPr>
          <w:p w:rsidR="005B2E1E" w:rsidRPr="005570A2" w:rsidRDefault="005B2E1E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</w:p>
        </w:tc>
      </w:tr>
      <w:tr w:rsidR="005B2E1E" w:rsidTr="005570A2">
        <w:trPr>
          <w:trHeight w:val="1125"/>
        </w:trPr>
        <w:tc>
          <w:tcPr>
            <w:tcW w:w="846" w:type="dxa"/>
            <w:vMerge/>
          </w:tcPr>
          <w:p w:rsidR="005B2E1E" w:rsidRPr="005570A2" w:rsidRDefault="005B2E1E" w:rsidP="0072094A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</w:tcPr>
          <w:p w:rsidR="005B2E1E" w:rsidRPr="005570A2" w:rsidRDefault="005B2E1E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</w:p>
          <w:p w:rsidR="005B2E1E" w:rsidRPr="005570A2" w:rsidRDefault="005B2E1E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Проведение учебно-методических семинаров-практикумов, круглых столов.</w:t>
            </w:r>
          </w:p>
        </w:tc>
        <w:tc>
          <w:tcPr>
            <w:tcW w:w="1557" w:type="dxa"/>
            <w:vMerge/>
          </w:tcPr>
          <w:p w:rsidR="005B2E1E" w:rsidRPr="005570A2" w:rsidRDefault="005B2E1E" w:rsidP="008968C5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651" w:type="dxa"/>
            <w:vMerge/>
          </w:tcPr>
          <w:p w:rsidR="005B2E1E" w:rsidRPr="005570A2" w:rsidRDefault="005B2E1E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</w:p>
        </w:tc>
      </w:tr>
      <w:tr w:rsidR="005B2E1E" w:rsidTr="005570A2">
        <w:trPr>
          <w:trHeight w:val="1395"/>
        </w:trPr>
        <w:tc>
          <w:tcPr>
            <w:tcW w:w="846" w:type="dxa"/>
            <w:vMerge/>
          </w:tcPr>
          <w:p w:rsidR="005B2E1E" w:rsidRPr="005570A2" w:rsidRDefault="005B2E1E" w:rsidP="0072094A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</w:tcPr>
          <w:p w:rsidR="005B2E1E" w:rsidRPr="005570A2" w:rsidRDefault="005B2E1E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Осуществление промежуточного контроля, экспертиза проведения отдельных мероприятий проекта. Коррекция, регулирование направления деятельности.</w:t>
            </w:r>
          </w:p>
        </w:tc>
        <w:tc>
          <w:tcPr>
            <w:tcW w:w="1557" w:type="dxa"/>
            <w:vMerge/>
          </w:tcPr>
          <w:p w:rsidR="005B2E1E" w:rsidRPr="005570A2" w:rsidRDefault="005B2E1E" w:rsidP="008968C5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651" w:type="dxa"/>
            <w:vMerge/>
          </w:tcPr>
          <w:p w:rsidR="005B2E1E" w:rsidRPr="005570A2" w:rsidRDefault="005B2E1E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</w:p>
        </w:tc>
      </w:tr>
      <w:tr w:rsidR="005B2E1E" w:rsidTr="005570A2">
        <w:trPr>
          <w:trHeight w:val="1920"/>
        </w:trPr>
        <w:tc>
          <w:tcPr>
            <w:tcW w:w="846" w:type="dxa"/>
            <w:vMerge/>
          </w:tcPr>
          <w:p w:rsidR="005B2E1E" w:rsidRPr="005570A2" w:rsidRDefault="005B2E1E" w:rsidP="0072094A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</w:tcBorders>
          </w:tcPr>
          <w:p w:rsidR="005B2E1E" w:rsidRPr="005570A2" w:rsidRDefault="005570A2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</w:t>
            </w:r>
            <w:r w:rsidR="005B2E1E" w:rsidRPr="005570A2">
              <w:rPr>
                <w:b w:val="0"/>
                <w:sz w:val="28"/>
                <w:szCs w:val="28"/>
              </w:rPr>
              <w:t>Педагогический совет «Профессиональная мотивация как фактор успешности педагога», анкетирование педагогических работников, методический семинар «Основные требования ФГОС и современное преподавание»)</w:t>
            </w:r>
          </w:p>
        </w:tc>
        <w:tc>
          <w:tcPr>
            <w:tcW w:w="1557" w:type="dxa"/>
            <w:vMerge/>
          </w:tcPr>
          <w:p w:rsidR="005B2E1E" w:rsidRPr="005570A2" w:rsidRDefault="005B2E1E" w:rsidP="008968C5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651" w:type="dxa"/>
            <w:vMerge/>
          </w:tcPr>
          <w:p w:rsidR="005B2E1E" w:rsidRPr="005570A2" w:rsidRDefault="005B2E1E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</w:p>
        </w:tc>
      </w:tr>
      <w:tr w:rsidR="008968C5" w:rsidTr="005570A2">
        <w:tc>
          <w:tcPr>
            <w:tcW w:w="846" w:type="dxa"/>
          </w:tcPr>
          <w:p w:rsidR="008968C5" w:rsidRPr="005570A2" w:rsidRDefault="008968C5" w:rsidP="008968C5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4555" w:type="dxa"/>
          </w:tcPr>
          <w:p w:rsidR="008968C5" w:rsidRPr="005570A2" w:rsidRDefault="008968C5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Выявление про</w:t>
            </w:r>
            <w:r w:rsidR="005B2E1E" w:rsidRPr="005570A2">
              <w:rPr>
                <w:b w:val="0"/>
                <w:sz w:val="28"/>
                <w:szCs w:val="28"/>
              </w:rPr>
              <w:t>фессиональных затруднений (</w:t>
            </w:r>
            <w:r w:rsidRPr="005570A2">
              <w:rPr>
                <w:b w:val="0"/>
                <w:sz w:val="28"/>
                <w:szCs w:val="28"/>
              </w:rPr>
              <w:t>перекрестный методический аудит</w:t>
            </w:r>
            <w:r w:rsidR="005B2E1E" w:rsidRPr="005570A2">
              <w:rPr>
                <w:b w:val="0"/>
                <w:sz w:val="28"/>
                <w:szCs w:val="28"/>
              </w:rPr>
              <w:t>).</w:t>
            </w:r>
          </w:p>
        </w:tc>
        <w:tc>
          <w:tcPr>
            <w:tcW w:w="1557" w:type="dxa"/>
          </w:tcPr>
          <w:p w:rsidR="008968C5" w:rsidRPr="005570A2" w:rsidRDefault="008968C5" w:rsidP="008968C5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октябрь</w:t>
            </w:r>
            <w:r w:rsidR="009B5267" w:rsidRPr="005570A2">
              <w:rPr>
                <w:b w:val="0"/>
                <w:sz w:val="28"/>
                <w:szCs w:val="28"/>
              </w:rPr>
              <w:t>-ноябрь</w:t>
            </w:r>
          </w:p>
          <w:p w:rsidR="008968C5" w:rsidRPr="005570A2" w:rsidRDefault="008968C5" w:rsidP="008968C5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2020</w:t>
            </w:r>
          </w:p>
        </w:tc>
        <w:tc>
          <w:tcPr>
            <w:tcW w:w="2651" w:type="dxa"/>
          </w:tcPr>
          <w:p w:rsidR="008968C5" w:rsidRPr="005570A2" w:rsidRDefault="008968C5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Определение профессиональных команд</w:t>
            </w:r>
            <w:r w:rsidR="009B5267" w:rsidRPr="005570A2">
              <w:rPr>
                <w:b w:val="0"/>
                <w:sz w:val="28"/>
                <w:szCs w:val="28"/>
              </w:rPr>
              <w:t>. Разработка содержания цикла мероприятий по совершенствованию профессиональных связей.</w:t>
            </w:r>
          </w:p>
        </w:tc>
      </w:tr>
      <w:tr w:rsidR="009B5267" w:rsidTr="006E7327">
        <w:tc>
          <w:tcPr>
            <w:tcW w:w="9609" w:type="dxa"/>
            <w:gridSpan w:val="4"/>
          </w:tcPr>
          <w:p w:rsidR="009B5267" w:rsidRPr="005570A2" w:rsidRDefault="009B5267" w:rsidP="009B5267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sz w:val="28"/>
                <w:szCs w:val="28"/>
              </w:rPr>
            </w:pPr>
            <w:r w:rsidRPr="005570A2">
              <w:rPr>
                <w:sz w:val="28"/>
                <w:szCs w:val="28"/>
              </w:rPr>
              <w:t>2. Опытно-экспериментальный этап</w:t>
            </w:r>
          </w:p>
        </w:tc>
      </w:tr>
      <w:tr w:rsidR="006515AA" w:rsidTr="005570A2">
        <w:tc>
          <w:tcPr>
            <w:tcW w:w="846" w:type="dxa"/>
          </w:tcPr>
          <w:p w:rsidR="006515AA" w:rsidRPr="005570A2" w:rsidRDefault="006515AA" w:rsidP="009B5267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4555" w:type="dxa"/>
          </w:tcPr>
          <w:p w:rsidR="006515AA" w:rsidRPr="005570A2" w:rsidRDefault="006515AA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Реализация мероприятий  инновационной практики</w:t>
            </w:r>
          </w:p>
          <w:p w:rsidR="006515AA" w:rsidRPr="005570A2" w:rsidRDefault="006515AA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 xml:space="preserve">(реализация подпрограммы профессионального взаимодействия «Идем друг к другу в гости», организация работы мастерских современных технологий, организация </w:t>
            </w:r>
            <w:r w:rsidRPr="005570A2">
              <w:rPr>
                <w:b w:val="0"/>
                <w:sz w:val="28"/>
                <w:szCs w:val="28"/>
              </w:rPr>
              <w:lastRenderedPageBreak/>
              <w:t>деятельности профессиональных групп)</w:t>
            </w:r>
          </w:p>
        </w:tc>
        <w:tc>
          <w:tcPr>
            <w:tcW w:w="1557" w:type="dxa"/>
          </w:tcPr>
          <w:p w:rsidR="006515AA" w:rsidRPr="005570A2" w:rsidRDefault="006515AA" w:rsidP="006515AA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lastRenderedPageBreak/>
              <w:t>декабрь</w:t>
            </w:r>
          </w:p>
          <w:p w:rsidR="006515AA" w:rsidRPr="005570A2" w:rsidRDefault="006515AA" w:rsidP="006515AA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2020</w:t>
            </w:r>
            <w:r w:rsidR="006E7327" w:rsidRPr="005570A2">
              <w:rPr>
                <w:b w:val="0"/>
                <w:sz w:val="28"/>
                <w:szCs w:val="28"/>
              </w:rPr>
              <w:t>г.-</w:t>
            </w:r>
          </w:p>
          <w:p w:rsidR="006515AA" w:rsidRPr="005570A2" w:rsidRDefault="006515AA" w:rsidP="006515AA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март 2021</w:t>
            </w:r>
            <w:r w:rsidR="006E7327" w:rsidRPr="005570A2">
              <w:rPr>
                <w:b w:val="0"/>
                <w:sz w:val="28"/>
                <w:szCs w:val="28"/>
              </w:rPr>
              <w:t>г.</w:t>
            </w:r>
          </w:p>
        </w:tc>
        <w:tc>
          <w:tcPr>
            <w:tcW w:w="2651" w:type="dxa"/>
          </w:tcPr>
          <w:p w:rsidR="006515AA" w:rsidRPr="005570A2" w:rsidRDefault="006515AA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Развитие профессиональных связей между педагогическими работниками.</w:t>
            </w:r>
          </w:p>
          <w:p w:rsidR="006515AA" w:rsidRPr="005570A2" w:rsidRDefault="006515AA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 xml:space="preserve">Повышение профессиональной компетенции </w:t>
            </w:r>
            <w:r w:rsidRPr="005570A2">
              <w:rPr>
                <w:b w:val="0"/>
                <w:sz w:val="28"/>
                <w:szCs w:val="28"/>
              </w:rPr>
              <w:lastRenderedPageBreak/>
              <w:t>педагогических работников</w:t>
            </w:r>
            <w:r w:rsidR="005D49FB" w:rsidRPr="005570A2">
              <w:rPr>
                <w:b w:val="0"/>
                <w:sz w:val="28"/>
                <w:szCs w:val="28"/>
              </w:rPr>
              <w:t>.</w:t>
            </w:r>
          </w:p>
          <w:p w:rsidR="005D49FB" w:rsidRPr="005570A2" w:rsidRDefault="005D49FB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Пополнение электронного банка методических материалов.</w:t>
            </w:r>
          </w:p>
          <w:p w:rsidR="005B2E1E" w:rsidRPr="005570A2" w:rsidRDefault="005D49FB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 xml:space="preserve">Сохранение и преумножение традиций, укрепление </w:t>
            </w:r>
            <w:proofErr w:type="gramStart"/>
            <w:r w:rsidRPr="005570A2">
              <w:rPr>
                <w:b w:val="0"/>
                <w:sz w:val="28"/>
                <w:szCs w:val="28"/>
              </w:rPr>
              <w:t>корпоративной</w:t>
            </w:r>
            <w:proofErr w:type="gramEnd"/>
            <w:r w:rsidRPr="005570A2">
              <w:rPr>
                <w:b w:val="0"/>
                <w:sz w:val="28"/>
                <w:szCs w:val="28"/>
              </w:rPr>
              <w:t xml:space="preserve"> </w:t>
            </w:r>
          </w:p>
          <w:p w:rsidR="005B2E1E" w:rsidRPr="005570A2" w:rsidRDefault="005D49FB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культуры  организаций</w:t>
            </w:r>
          </w:p>
        </w:tc>
      </w:tr>
      <w:tr w:rsidR="005B2E1E" w:rsidTr="005570A2">
        <w:tc>
          <w:tcPr>
            <w:tcW w:w="846" w:type="dxa"/>
          </w:tcPr>
          <w:p w:rsidR="005B2E1E" w:rsidRPr="005570A2" w:rsidRDefault="005B2E1E" w:rsidP="009B5267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55" w:type="dxa"/>
          </w:tcPr>
          <w:p w:rsidR="005B2E1E" w:rsidRPr="005570A2" w:rsidRDefault="005B2E1E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Регулярное информирование участников проекта о ходе реализации</w:t>
            </w:r>
          </w:p>
        </w:tc>
        <w:tc>
          <w:tcPr>
            <w:tcW w:w="1557" w:type="dxa"/>
          </w:tcPr>
          <w:p w:rsidR="005B2E1E" w:rsidRPr="005570A2" w:rsidRDefault="005B2E1E" w:rsidP="006515AA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февраль-март</w:t>
            </w:r>
          </w:p>
          <w:p w:rsidR="005B2E1E" w:rsidRPr="005570A2" w:rsidRDefault="005B2E1E" w:rsidP="006515AA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2021 г.</w:t>
            </w:r>
          </w:p>
        </w:tc>
        <w:tc>
          <w:tcPr>
            <w:tcW w:w="2651" w:type="dxa"/>
          </w:tcPr>
          <w:p w:rsidR="005B2E1E" w:rsidRPr="005570A2" w:rsidRDefault="005B2E1E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 xml:space="preserve">Анализ достигнутых результатов и определение перспектив. Подготовка методических пособий для педагогов. </w:t>
            </w:r>
          </w:p>
          <w:p w:rsidR="005B2E1E" w:rsidRPr="005570A2" w:rsidRDefault="005B2E1E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Публикации материалов.</w:t>
            </w:r>
          </w:p>
        </w:tc>
      </w:tr>
      <w:tr w:rsidR="005D49FB" w:rsidTr="006E7327">
        <w:tc>
          <w:tcPr>
            <w:tcW w:w="9609" w:type="dxa"/>
            <w:gridSpan w:val="4"/>
          </w:tcPr>
          <w:p w:rsidR="005D49FB" w:rsidRPr="005570A2" w:rsidRDefault="005D49FB" w:rsidP="005D49FB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sz w:val="28"/>
                <w:szCs w:val="28"/>
              </w:rPr>
            </w:pPr>
            <w:r w:rsidRPr="005570A2">
              <w:rPr>
                <w:sz w:val="28"/>
                <w:szCs w:val="28"/>
              </w:rPr>
              <w:t>3. Рефлексивно-обобщающий этап</w:t>
            </w:r>
          </w:p>
        </w:tc>
      </w:tr>
      <w:tr w:rsidR="005570A2" w:rsidTr="005570A2">
        <w:tc>
          <w:tcPr>
            <w:tcW w:w="846" w:type="dxa"/>
            <w:vMerge w:val="restart"/>
          </w:tcPr>
          <w:p w:rsidR="005570A2" w:rsidRPr="005570A2" w:rsidRDefault="005570A2" w:rsidP="00212922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sz w:val="28"/>
                <w:szCs w:val="28"/>
              </w:rPr>
            </w:pPr>
            <w:r w:rsidRPr="005570A2">
              <w:rPr>
                <w:sz w:val="28"/>
                <w:szCs w:val="28"/>
              </w:rPr>
              <w:t>1.</w:t>
            </w:r>
          </w:p>
        </w:tc>
        <w:tc>
          <w:tcPr>
            <w:tcW w:w="4555" w:type="dxa"/>
          </w:tcPr>
          <w:p w:rsidR="005570A2" w:rsidRPr="005570A2" w:rsidRDefault="005570A2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Формирование банка методических разработок по развитию компетентности педагогов</w:t>
            </w:r>
          </w:p>
        </w:tc>
        <w:tc>
          <w:tcPr>
            <w:tcW w:w="1557" w:type="dxa"/>
            <w:vMerge w:val="restart"/>
          </w:tcPr>
          <w:p w:rsidR="005570A2" w:rsidRPr="005570A2" w:rsidRDefault="005570A2" w:rsidP="00DC37BC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апрель-май</w:t>
            </w:r>
          </w:p>
          <w:p w:rsidR="005570A2" w:rsidRPr="005570A2" w:rsidRDefault="005570A2" w:rsidP="00DC37BC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2021</w:t>
            </w:r>
          </w:p>
        </w:tc>
        <w:tc>
          <w:tcPr>
            <w:tcW w:w="2651" w:type="dxa"/>
            <w:vMerge w:val="restart"/>
          </w:tcPr>
          <w:p w:rsidR="005570A2" w:rsidRPr="005570A2" w:rsidRDefault="005570A2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Формирование положительного имиджа педагогического коллектива.</w:t>
            </w:r>
          </w:p>
          <w:p w:rsidR="005570A2" w:rsidRPr="005570A2" w:rsidRDefault="005570A2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Обобщение и распространение опыта работы по созданию и реализации модели образовательного пространства, полученных результатов.</w:t>
            </w:r>
          </w:p>
          <w:p w:rsidR="005570A2" w:rsidRPr="005570A2" w:rsidRDefault="005570A2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 xml:space="preserve">Методические рекомендации по внедрению опыта инновационной деятельности в </w:t>
            </w:r>
            <w:r w:rsidRPr="005570A2">
              <w:rPr>
                <w:b w:val="0"/>
                <w:sz w:val="28"/>
                <w:szCs w:val="28"/>
              </w:rPr>
              <w:lastRenderedPageBreak/>
              <w:t xml:space="preserve">широкую педагогическую практику и их </w:t>
            </w:r>
            <w:proofErr w:type="gramStart"/>
            <w:r w:rsidRPr="005570A2">
              <w:rPr>
                <w:b w:val="0"/>
                <w:sz w:val="28"/>
                <w:szCs w:val="28"/>
              </w:rPr>
              <w:t>последующая</w:t>
            </w:r>
            <w:proofErr w:type="gramEnd"/>
            <w:r w:rsidRPr="005570A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570A2">
              <w:rPr>
                <w:b w:val="0"/>
                <w:sz w:val="28"/>
                <w:szCs w:val="28"/>
              </w:rPr>
              <w:t>опрабация</w:t>
            </w:r>
            <w:proofErr w:type="spellEnd"/>
            <w:r w:rsidRPr="005570A2">
              <w:rPr>
                <w:b w:val="0"/>
                <w:sz w:val="28"/>
                <w:szCs w:val="28"/>
              </w:rPr>
              <w:t>.</w:t>
            </w:r>
          </w:p>
        </w:tc>
      </w:tr>
      <w:tr w:rsidR="005570A2" w:rsidTr="005570A2">
        <w:tc>
          <w:tcPr>
            <w:tcW w:w="846" w:type="dxa"/>
            <w:vMerge/>
          </w:tcPr>
          <w:p w:rsidR="005570A2" w:rsidRDefault="005570A2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sz w:val="28"/>
                <w:szCs w:val="28"/>
              </w:rPr>
            </w:pPr>
          </w:p>
        </w:tc>
        <w:tc>
          <w:tcPr>
            <w:tcW w:w="4555" w:type="dxa"/>
          </w:tcPr>
          <w:p w:rsidR="005570A2" w:rsidRPr="005570A2" w:rsidRDefault="005570A2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 xml:space="preserve">Мониторинг и обработка полученных данных, соотнесение результатов с поставленными целями и задачами. </w:t>
            </w:r>
          </w:p>
        </w:tc>
        <w:tc>
          <w:tcPr>
            <w:tcW w:w="1557" w:type="dxa"/>
            <w:vMerge/>
          </w:tcPr>
          <w:p w:rsidR="005570A2" w:rsidRDefault="005570A2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sz w:val="28"/>
                <w:szCs w:val="28"/>
              </w:rPr>
            </w:pPr>
          </w:p>
        </w:tc>
        <w:tc>
          <w:tcPr>
            <w:tcW w:w="2651" w:type="dxa"/>
            <w:vMerge/>
          </w:tcPr>
          <w:p w:rsidR="005570A2" w:rsidRDefault="005570A2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sz w:val="28"/>
                <w:szCs w:val="28"/>
              </w:rPr>
            </w:pPr>
          </w:p>
        </w:tc>
      </w:tr>
      <w:tr w:rsidR="005570A2" w:rsidTr="005570A2">
        <w:tc>
          <w:tcPr>
            <w:tcW w:w="846" w:type="dxa"/>
            <w:vMerge/>
          </w:tcPr>
          <w:p w:rsidR="005570A2" w:rsidRDefault="005570A2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sz w:val="28"/>
                <w:szCs w:val="28"/>
              </w:rPr>
            </w:pPr>
          </w:p>
        </w:tc>
        <w:tc>
          <w:tcPr>
            <w:tcW w:w="4555" w:type="dxa"/>
          </w:tcPr>
          <w:p w:rsidR="005570A2" w:rsidRPr="005570A2" w:rsidRDefault="005570A2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Организация мероприятий по распространению инновационного опыта работы.</w:t>
            </w:r>
          </w:p>
          <w:p w:rsidR="005570A2" w:rsidRPr="005570A2" w:rsidRDefault="005570A2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(мастер-классы, круглые столы, публичные презентации отчетов)</w:t>
            </w:r>
          </w:p>
        </w:tc>
        <w:tc>
          <w:tcPr>
            <w:tcW w:w="1557" w:type="dxa"/>
            <w:vMerge/>
          </w:tcPr>
          <w:p w:rsidR="005570A2" w:rsidRDefault="005570A2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sz w:val="28"/>
                <w:szCs w:val="28"/>
              </w:rPr>
            </w:pPr>
          </w:p>
        </w:tc>
        <w:tc>
          <w:tcPr>
            <w:tcW w:w="2651" w:type="dxa"/>
            <w:vMerge/>
          </w:tcPr>
          <w:p w:rsidR="005570A2" w:rsidRDefault="005570A2" w:rsidP="00390DFD">
            <w:pPr>
              <w:pStyle w:val="11"/>
              <w:tabs>
                <w:tab w:val="left" w:pos="3068"/>
              </w:tabs>
              <w:spacing w:before="6"/>
              <w:ind w:left="0"/>
              <w:rPr>
                <w:sz w:val="28"/>
                <w:szCs w:val="28"/>
              </w:rPr>
            </w:pPr>
          </w:p>
        </w:tc>
      </w:tr>
    </w:tbl>
    <w:p w:rsidR="000C0546" w:rsidRDefault="000C0546" w:rsidP="00212922">
      <w:pPr>
        <w:pStyle w:val="11"/>
        <w:tabs>
          <w:tab w:val="left" w:pos="3068"/>
        </w:tabs>
        <w:spacing w:before="6"/>
        <w:ind w:left="0"/>
        <w:rPr>
          <w:sz w:val="28"/>
          <w:szCs w:val="28"/>
        </w:rPr>
      </w:pPr>
    </w:p>
    <w:p w:rsidR="001713AF" w:rsidRDefault="001713AF" w:rsidP="001713AF">
      <w:pPr>
        <w:pStyle w:val="11"/>
        <w:tabs>
          <w:tab w:val="left" w:pos="3068"/>
        </w:tabs>
        <w:spacing w:before="6"/>
        <w:jc w:val="center"/>
        <w:rPr>
          <w:sz w:val="28"/>
          <w:szCs w:val="28"/>
        </w:rPr>
      </w:pPr>
    </w:p>
    <w:p w:rsidR="000C0546" w:rsidRPr="00C8663C" w:rsidRDefault="00E43D71" w:rsidP="006E7327">
      <w:pPr>
        <w:pStyle w:val="11"/>
        <w:tabs>
          <w:tab w:val="left" w:pos="3068"/>
        </w:tabs>
        <w:spacing w:before="6"/>
        <w:ind w:left="0"/>
        <w:jc w:val="center"/>
        <w:rPr>
          <w:i/>
          <w:sz w:val="28"/>
          <w:szCs w:val="28"/>
        </w:rPr>
      </w:pPr>
      <w:r w:rsidRPr="00C8663C">
        <w:rPr>
          <w:i/>
          <w:sz w:val="28"/>
          <w:szCs w:val="28"/>
        </w:rPr>
        <w:t xml:space="preserve"> </w:t>
      </w:r>
      <w:r w:rsidR="001713AF" w:rsidRPr="00C8663C">
        <w:rPr>
          <w:i/>
          <w:sz w:val="28"/>
          <w:szCs w:val="28"/>
        </w:rPr>
        <w:t>Описание критериев и показателей определения эффективности инновационной деятельности</w:t>
      </w:r>
    </w:p>
    <w:p w:rsidR="001713AF" w:rsidRDefault="001713AF" w:rsidP="001713AF">
      <w:pPr>
        <w:pStyle w:val="11"/>
        <w:tabs>
          <w:tab w:val="left" w:pos="3068"/>
        </w:tabs>
        <w:spacing w:before="6"/>
        <w:jc w:val="both"/>
        <w:rPr>
          <w:sz w:val="28"/>
          <w:szCs w:val="28"/>
        </w:rPr>
      </w:pPr>
    </w:p>
    <w:p w:rsidR="001713AF" w:rsidRDefault="001713AF" w:rsidP="001713AF">
      <w:pPr>
        <w:pStyle w:val="11"/>
        <w:tabs>
          <w:tab w:val="left" w:pos="3068"/>
        </w:tabs>
        <w:spacing w:before="6"/>
        <w:ind w:left="0"/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>Для определения эффективности внедрения  методическ</w:t>
      </w:r>
      <w:r w:rsidR="005570A2">
        <w:rPr>
          <w:b w:val="0"/>
          <w:sz w:val="28"/>
          <w:szCs w:val="28"/>
        </w:rPr>
        <w:t>ой сети как фактора личностно–</w:t>
      </w:r>
      <w:r>
        <w:rPr>
          <w:b w:val="0"/>
          <w:sz w:val="28"/>
          <w:szCs w:val="28"/>
        </w:rPr>
        <w:t xml:space="preserve">профессионального развития педагога дополнительного образования определены следующие </w:t>
      </w:r>
      <w:r w:rsidRPr="001713AF">
        <w:rPr>
          <w:i/>
          <w:sz w:val="28"/>
          <w:szCs w:val="28"/>
        </w:rPr>
        <w:t>показатели и уровни:</w:t>
      </w:r>
    </w:p>
    <w:p w:rsidR="001713AF" w:rsidRDefault="001713AF" w:rsidP="001713AF">
      <w:pPr>
        <w:pStyle w:val="11"/>
        <w:tabs>
          <w:tab w:val="left" w:pos="3068"/>
        </w:tabs>
        <w:spacing w:before="6"/>
        <w:ind w:left="0"/>
        <w:jc w:val="both"/>
        <w:rPr>
          <w:i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5"/>
        <w:gridCol w:w="2611"/>
        <w:gridCol w:w="5764"/>
      </w:tblGrid>
      <w:tr w:rsidR="001713AF" w:rsidTr="001713AF">
        <w:tc>
          <w:tcPr>
            <w:tcW w:w="959" w:type="dxa"/>
          </w:tcPr>
          <w:p w:rsidR="001713AF" w:rsidRPr="005570A2" w:rsidRDefault="001713AF" w:rsidP="001713AF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sz w:val="28"/>
                <w:szCs w:val="28"/>
              </w:rPr>
            </w:pPr>
            <w:r w:rsidRPr="005570A2">
              <w:rPr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1713AF" w:rsidRPr="005570A2" w:rsidRDefault="001713AF" w:rsidP="001713AF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sz w:val="28"/>
                <w:szCs w:val="28"/>
              </w:rPr>
            </w:pPr>
            <w:r w:rsidRPr="005570A2">
              <w:rPr>
                <w:sz w:val="28"/>
                <w:szCs w:val="28"/>
              </w:rPr>
              <w:t>Показатели профессиональной деятельности</w:t>
            </w:r>
          </w:p>
        </w:tc>
        <w:tc>
          <w:tcPr>
            <w:tcW w:w="6416" w:type="dxa"/>
          </w:tcPr>
          <w:p w:rsidR="001713AF" w:rsidRPr="005570A2" w:rsidRDefault="001713AF" w:rsidP="001713AF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sz w:val="28"/>
                <w:szCs w:val="28"/>
              </w:rPr>
            </w:pPr>
            <w:r w:rsidRPr="005570A2">
              <w:rPr>
                <w:sz w:val="28"/>
                <w:szCs w:val="28"/>
              </w:rPr>
              <w:t>Уровень (мера) проявления показателей профессиональной деятельности педагогических кадров</w:t>
            </w:r>
          </w:p>
        </w:tc>
      </w:tr>
      <w:tr w:rsidR="001713AF" w:rsidTr="001713AF">
        <w:tc>
          <w:tcPr>
            <w:tcW w:w="959" w:type="dxa"/>
          </w:tcPr>
          <w:p w:rsidR="001713AF" w:rsidRPr="005570A2" w:rsidRDefault="00C41F22" w:rsidP="001713AF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713AF" w:rsidRPr="005570A2" w:rsidRDefault="00C41F22" w:rsidP="00C41F22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Уровни профессиональной деятельности</w:t>
            </w:r>
          </w:p>
        </w:tc>
        <w:tc>
          <w:tcPr>
            <w:tcW w:w="6416" w:type="dxa"/>
          </w:tcPr>
          <w:p w:rsidR="001713AF" w:rsidRPr="005570A2" w:rsidRDefault="00C41F22" w:rsidP="0078187F">
            <w:pPr>
              <w:pStyle w:val="11"/>
              <w:numPr>
                <w:ilvl w:val="0"/>
                <w:numId w:val="7"/>
              </w:numPr>
              <w:tabs>
                <w:tab w:val="left" w:pos="3068"/>
              </w:tabs>
              <w:spacing w:before="6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Адаптивный</w:t>
            </w:r>
          </w:p>
          <w:p w:rsidR="00C41F22" w:rsidRPr="005570A2" w:rsidRDefault="00C41F22" w:rsidP="0078187F">
            <w:pPr>
              <w:pStyle w:val="11"/>
              <w:numPr>
                <w:ilvl w:val="0"/>
                <w:numId w:val="7"/>
              </w:numPr>
              <w:tabs>
                <w:tab w:val="left" w:pos="3068"/>
              </w:tabs>
              <w:spacing w:before="6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Локально-моделирующий</w:t>
            </w:r>
          </w:p>
          <w:p w:rsidR="00C41F22" w:rsidRPr="005570A2" w:rsidRDefault="00C41F22" w:rsidP="0078187F">
            <w:pPr>
              <w:pStyle w:val="11"/>
              <w:numPr>
                <w:ilvl w:val="0"/>
                <w:numId w:val="7"/>
              </w:numPr>
              <w:tabs>
                <w:tab w:val="left" w:pos="3068"/>
              </w:tabs>
              <w:spacing w:before="6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Системно-моделирующий знания и поведение</w:t>
            </w:r>
          </w:p>
          <w:p w:rsidR="00C41F22" w:rsidRPr="005570A2" w:rsidRDefault="00C41F22" w:rsidP="0078187F">
            <w:pPr>
              <w:pStyle w:val="11"/>
              <w:numPr>
                <w:ilvl w:val="0"/>
                <w:numId w:val="7"/>
              </w:numPr>
              <w:tabs>
                <w:tab w:val="left" w:pos="3068"/>
              </w:tabs>
              <w:spacing w:before="6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Системно-моделирующий деятельность и отношения</w:t>
            </w:r>
          </w:p>
        </w:tc>
      </w:tr>
      <w:tr w:rsidR="001713AF" w:rsidTr="001713AF">
        <w:tc>
          <w:tcPr>
            <w:tcW w:w="959" w:type="dxa"/>
          </w:tcPr>
          <w:p w:rsidR="001713AF" w:rsidRPr="005570A2" w:rsidRDefault="00C41F22" w:rsidP="00C41F22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713AF" w:rsidRPr="005570A2" w:rsidRDefault="00C41F22" w:rsidP="00C41F22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Ступени профессионального роста</w:t>
            </w:r>
          </w:p>
        </w:tc>
        <w:tc>
          <w:tcPr>
            <w:tcW w:w="6416" w:type="dxa"/>
          </w:tcPr>
          <w:p w:rsidR="001713AF" w:rsidRPr="005570A2" w:rsidRDefault="004234B5" w:rsidP="0078187F">
            <w:pPr>
              <w:pStyle w:val="11"/>
              <w:numPr>
                <w:ilvl w:val="0"/>
                <w:numId w:val="8"/>
              </w:numPr>
              <w:tabs>
                <w:tab w:val="left" w:pos="3068"/>
              </w:tabs>
              <w:spacing w:before="6"/>
              <w:jc w:val="both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Педагогическая  умелость</w:t>
            </w:r>
          </w:p>
          <w:p w:rsidR="004234B5" w:rsidRPr="005570A2" w:rsidRDefault="004234B5" w:rsidP="0078187F">
            <w:pPr>
              <w:pStyle w:val="11"/>
              <w:numPr>
                <w:ilvl w:val="0"/>
                <w:numId w:val="8"/>
              </w:numPr>
              <w:tabs>
                <w:tab w:val="left" w:pos="3068"/>
              </w:tabs>
              <w:spacing w:before="6"/>
              <w:jc w:val="both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Педагогическое мастерство</w:t>
            </w:r>
          </w:p>
          <w:p w:rsidR="004234B5" w:rsidRPr="005570A2" w:rsidRDefault="004234B5" w:rsidP="0078187F">
            <w:pPr>
              <w:pStyle w:val="11"/>
              <w:numPr>
                <w:ilvl w:val="0"/>
                <w:numId w:val="8"/>
              </w:numPr>
              <w:tabs>
                <w:tab w:val="left" w:pos="3068"/>
              </w:tabs>
              <w:spacing w:before="6"/>
              <w:jc w:val="both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Педагогическое творчество</w:t>
            </w:r>
          </w:p>
          <w:p w:rsidR="004234B5" w:rsidRPr="005570A2" w:rsidRDefault="004234B5" w:rsidP="0078187F">
            <w:pPr>
              <w:pStyle w:val="11"/>
              <w:numPr>
                <w:ilvl w:val="0"/>
                <w:numId w:val="8"/>
              </w:numPr>
              <w:tabs>
                <w:tab w:val="left" w:pos="3068"/>
              </w:tabs>
              <w:spacing w:before="6"/>
              <w:jc w:val="both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Педагогическое новаторство</w:t>
            </w:r>
          </w:p>
        </w:tc>
      </w:tr>
      <w:tr w:rsidR="001713AF" w:rsidTr="001713AF">
        <w:tc>
          <w:tcPr>
            <w:tcW w:w="959" w:type="dxa"/>
          </w:tcPr>
          <w:p w:rsidR="001713AF" w:rsidRPr="005570A2" w:rsidRDefault="004234B5" w:rsidP="004234B5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713AF" w:rsidRPr="005570A2" w:rsidRDefault="004234B5" w:rsidP="001713AF">
            <w:pPr>
              <w:pStyle w:val="11"/>
              <w:tabs>
                <w:tab w:val="left" w:pos="3068"/>
              </w:tabs>
              <w:spacing w:before="6"/>
              <w:ind w:left="0"/>
              <w:jc w:val="both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Уровни педагогического творчества</w:t>
            </w:r>
          </w:p>
        </w:tc>
        <w:tc>
          <w:tcPr>
            <w:tcW w:w="6416" w:type="dxa"/>
          </w:tcPr>
          <w:p w:rsidR="001713AF" w:rsidRPr="005570A2" w:rsidRDefault="004234B5" w:rsidP="005570A2">
            <w:pPr>
              <w:pStyle w:val="11"/>
              <w:numPr>
                <w:ilvl w:val="0"/>
                <w:numId w:val="9"/>
              </w:numPr>
              <w:tabs>
                <w:tab w:val="left" w:pos="3068"/>
              </w:tabs>
              <w:spacing w:before="6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Уровень воспроизведения готовых рекомендаций</w:t>
            </w:r>
          </w:p>
          <w:p w:rsidR="004234B5" w:rsidRPr="005570A2" w:rsidRDefault="004234B5" w:rsidP="005570A2">
            <w:pPr>
              <w:pStyle w:val="11"/>
              <w:numPr>
                <w:ilvl w:val="0"/>
                <w:numId w:val="9"/>
              </w:numPr>
              <w:tabs>
                <w:tab w:val="left" w:pos="3068"/>
              </w:tabs>
              <w:spacing w:before="6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Использование обратной связи, коррекция собственных действий по ее результатам</w:t>
            </w:r>
          </w:p>
          <w:p w:rsidR="004234B5" w:rsidRPr="005570A2" w:rsidRDefault="004234B5" w:rsidP="005570A2">
            <w:pPr>
              <w:pStyle w:val="11"/>
              <w:numPr>
                <w:ilvl w:val="0"/>
                <w:numId w:val="9"/>
              </w:numPr>
              <w:tabs>
                <w:tab w:val="left" w:pos="3068"/>
              </w:tabs>
              <w:spacing w:before="6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Умелый выбор и целесообразное сочетание содержания, методов и форм обучения</w:t>
            </w:r>
          </w:p>
          <w:p w:rsidR="004234B5" w:rsidRPr="005570A2" w:rsidRDefault="004234B5" w:rsidP="005570A2">
            <w:pPr>
              <w:pStyle w:val="11"/>
              <w:numPr>
                <w:ilvl w:val="0"/>
                <w:numId w:val="9"/>
              </w:numPr>
              <w:tabs>
                <w:tab w:val="left" w:pos="3068"/>
              </w:tabs>
              <w:spacing w:before="6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Эвристический уровень: использова</w:t>
            </w:r>
            <w:r w:rsidR="00153398" w:rsidRPr="005570A2">
              <w:rPr>
                <w:b w:val="0"/>
                <w:sz w:val="28"/>
                <w:szCs w:val="28"/>
              </w:rPr>
              <w:t xml:space="preserve">ние творческих возможностей живого общения с </w:t>
            </w:r>
            <w:proofErr w:type="gramStart"/>
            <w:r w:rsidR="00153398" w:rsidRPr="005570A2">
              <w:rPr>
                <w:b w:val="0"/>
                <w:sz w:val="28"/>
                <w:szCs w:val="28"/>
              </w:rPr>
              <w:t>обучающимися</w:t>
            </w:r>
            <w:proofErr w:type="gramEnd"/>
          </w:p>
          <w:p w:rsidR="00153398" w:rsidRPr="005570A2" w:rsidRDefault="00153398" w:rsidP="005570A2">
            <w:pPr>
              <w:pStyle w:val="11"/>
              <w:numPr>
                <w:ilvl w:val="0"/>
                <w:numId w:val="9"/>
              </w:numPr>
              <w:tabs>
                <w:tab w:val="left" w:pos="3068"/>
              </w:tabs>
              <w:spacing w:before="6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 xml:space="preserve">Личностно самостоятельный (исследовательский) уровень: использование готовых схем при условии их соответствия творческой индивидуальности педагога; создание </w:t>
            </w:r>
            <w:r w:rsidRPr="005570A2">
              <w:rPr>
                <w:b w:val="0"/>
                <w:sz w:val="28"/>
                <w:szCs w:val="28"/>
              </w:rPr>
              <w:lastRenderedPageBreak/>
              <w:t>принципиально новых, высокоэффективных педагогических технологий с опорой на результаты исследовательского поиска</w:t>
            </w:r>
          </w:p>
        </w:tc>
      </w:tr>
      <w:tr w:rsidR="001713AF" w:rsidTr="001713AF">
        <w:tc>
          <w:tcPr>
            <w:tcW w:w="959" w:type="dxa"/>
          </w:tcPr>
          <w:p w:rsidR="001713AF" w:rsidRPr="005570A2" w:rsidRDefault="00153398" w:rsidP="00153398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</w:tcPr>
          <w:p w:rsidR="001713AF" w:rsidRPr="005570A2" w:rsidRDefault="00153398" w:rsidP="00153398">
            <w:pPr>
              <w:pStyle w:val="11"/>
              <w:tabs>
                <w:tab w:val="left" w:pos="3068"/>
              </w:tabs>
              <w:spacing w:before="6"/>
              <w:ind w:left="0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Этапы становления педагогического опыта</w:t>
            </w:r>
          </w:p>
        </w:tc>
        <w:tc>
          <w:tcPr>
            <w:tcW w:w="6416" w:type="dxa"/>
          </w:tcPr>
          <w:p w:rsidR="001713AF" w:rsidRPr="005570A2" w:rsidRDefault="008A4B4E" w:rsidP="00153398">
            <w:pPr>
              <w:pStyle w:val="11"/>
              <w:numPr>
                <w:ilvl w:val="0"/>
                <w:numId w:val="10"/>
              </w:numPr>
              <w:tabs>
                <w:tab w:val="left" w:pos="3068"/>
              </w:tabs>
              <w:spacing w:before="6"/>
              <w:jc w:val="both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Этапы адаптации опыта деятельности</w:t>
            </w:r>
          </w:p>
          <w:p w:rsidR="008A4B4E" w:rsidRPr="005570A2" w:rsidRDefault="008A4B4E" w:rsidP="00153398">
            <w:pPr>
              <w:pStyle w:val="11"/>
              <w:numPr>
                <w:ilvl w:val="0"/>
                <w:numId w:val="10"/>
              </w:numPr>
              <w:tabs>
                <w:tab w:val="left" w:pos="3068"/>
              </w:tabs>
              <w:spacing w:before="6"/>
              <w:jc w:val="both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Этап оптимизации опыта деятельности</w:t>
            </w:r>
          </w:p>
          <w:p w:rsidR="008A4B4E" w:rsidRPr="005570A2" w:rsidRDefault="008A4B4E" w:rsidP="00153398">
            <w:pPr>
              <w:pStyle w:val="11"/>
              <w:numPr>
                <w:ilvl w:val="0"/>
                <w:numId w:val="10"/>
              </w:numPr>
              <w:tabs>
                <w:tab w:val="left" w:pos="3068"/>
              </w:tabs>
              <w:spacing w:before="6"/>
              <w:jc w:val="both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Этап модернизации опыта деятельности</w:t>
            </w:r>
          </w:p>
          <w:p w:rsidR="008A4B4E" w:rsidRPr="005570A2" w:rsidRDefault="008A4B4E" w:rsidP="00153398">
            <w:pPr>
              <w:pStyle w:val="11"/>
              <w:numPr>
                <w:ilvl w:val="0"/>
                <w:numId w:val="10"/>
              </w:numPr>
              <w:tabs>
                <w:tab w:val="left" w:pos="3068"/>
              </w:tabs>
              <w:spacing w:before="6"/>
              <w:jc w:val="both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Этап проектирования опыта деятельности</w:t>
            </w:r>
          </w:p>
        </w:tc>
      </w:tr>
      <w:tr w:rsidR="001713AF" w:rsidTr="001713AF">
        <w:tc>
          <w:tcPr>
            <w:tcW w:w="959" w:type="dxa"/>
          </w:tcPr>
          <w:p w:rsidR="001713AF" w:rsidRPr="005570A2" w:rsidRDefault="008A4B4E" w:rsidP="008A4B4E">
            <w:pPr>
              <w:pStyle w:val="11"/>
              <w:tabs>
                <w:tab w:val="left" w:pos="3068"/>
              </w:tabs>
              <w:spacing w:before="6"/>
              <w:ind w:left="0"/>
              <w:jc w:val="center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1713AF" w:rsidRPr="005570A2" w:rsidRDefault="008A4B4E" w:rsidP="001713AF">
            <w:pPr>
              <w:pStyle w:val="11"/>
              <w:tabs>
                <w:tab w:val="left" w:pos="3068"/>
              </w:tabs>
              <w:spacing w:before="6"/>
              <w:ind w:left="0"/>
              <w:jc w:val="both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Уровни профессиональной компе</w:t>
            </w:r>
            <w:r w:rsidR="00892812" w:rsidRPr="005570A2">
              <w:rPr>
                <w:b w:val="0"/>
                <w:sz w:val="28"/>
                <w:szCs w:val="28"/>
              </w:rPr>
              <w:t>тентности</w:t>
            </w:r>
          </w:p>
        </w:tc>
        <w:tc>
          <w:tcPr>
            <w:tcW w:w="6416" w:type="dxa"/>
          </w:tcPr>
          <w:p w:rsidR="001713AF" w:rsidRPr="005570A2" w:rsidRDefault="00892812" w:rsidP="00892812">
            <w:pPr>
              <w:pStyle w:val="11"/>
              <w:numPr>
                <w:ilvl w:val="0"/>
                <w:numId w:val="11"/>
              </w:numPr>
              <w:tabs>
                <w:tab w:val="left" w:pos="3068"/>
              </w:tabs>
              <w:spacing w:before="6"/>
              <w:jc w:val="both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Педагог-стажер</w:t>
            </w:r>
          </w:p>
          <w:p w:rsidR="00892812" w:rsidRPr="005570A2" w:rsidRDefault="00892812" w:rsidP="00892812">
            <w:pPr>
              <w:pStyle w:val="11"/>
              <w:numPr>
                <w:ilvl w:val="0"/>
                <w:numId w:val="11"/>
              </w:numPr>
              <w:tabs>
                <w:tab w:val="left" w:pos="3068"/>
              </w:tabs>
              <w:spacing w:before="6"/>
              <w:jc w:val="both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Педагог</w:t>
            </w:r>
          </w:p>
          <w:p w:rsidR="00892812" w:rsidRPr="005570A2" w:rsidRDefault="00892812" w:rsidP="00892812">
            <w:pPr>
              <w:pStyle w:val="11"/>
              <w:numPr>
                <w:ilvl w:val="0"/>
                <w:numId w:val="11"/>
              </w:numPr>
              <w:tabs>
                <w:tab w:val="left" w:pos="3068"/>
              </w:tabs>
              <w:spacing w:before="6"/>
              <w:jc w:val="both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Старший педагог</w:t>
            </w:r>
          </w:p>
          <w:p w:rsidR="00892812" w:rsidRPr="005570A2" w:rsidRDefault="00892812" w:rsidP="00892812">
            <w:pPr>
              <w:pStyle w:val="11"/>
              <w:numPr>
                <w:ilvl w:val="0"/>
                <w:numId w:val="11"/>
              </w:numPr>
              <w:tabs>
                <w:tab w:val="left" w:pos="3068"/>
              </w:tabs>
              <w:spacing w:before="6"/>
              <w:jc w:val="both"/>
              <w:rPr>
                <w:b w:val="0"/>
                <w:sz w:val="28"/>
                <w:szCs w:val="28"/>
              </w:rPr>
            </w:pPr>
            <w:r w:rsidRPr="005570A2">
              <w:rPr>
                <w:b w:val="0"/>
                <w:sz w:val="28"/>
                <w:szCs w:val="28"/>
              </w:rPr>
              <w:t>Педагог - методист</w:t>
            </w:r>
          </w:p>
        </w:tc>
      </w:tr>
    </w:tbl>
    <w:p w:rsidR="001713AF" w:rsidRDefault="001713AF" w:rsidP="001713AF">
      <w:pPr>
        <w:pStyle w:val="11"/>
        <w:tabs>
          <w:tab w:val="left" w:pos="3068"/>
        </w:tabs>
        <w:spacing w:before="6"/>
        <w:ind w:left="0"/>
        <w:jc w:val="both"/>
        <w:rPr>
          <w:b w:val="0"/>
          <w:sz w:val="28"/>
          <w:szCs w:val="28"/>
        </w:rPr>
      </w:pPr>
    </w:p>
    <w:p w:rsidR="00892812" w:rsidRDefault="00990BED" w:rsidP="00892812">
      <w:pPr>
        <w:pStyle w:val="11"/>
        <w:tabs>
          <w:tab w:val="left" w:pos="3068"/>
        </w:tabs>
        <w:spacing w:before="6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892812" w:rsidRPr="00C8663C">
        <w:rPr>
          <w:i/>
          <w:sz w:val="28"/>
          <w:szCs w:val="28"/>
        </w:rPr>
        <w:t>Факторы повышения эффективности инновационной деятельности</w:t>
      </w:r>
    </w:p>
    <w:p w:rsidR="00892812" w:rsidRDefault="00892812" w:rsidP="00892812">
      <w:pPr>
        <w:pStyle w:val="11"/>
        <w:tabs>
          <w:tab w:val="left" w:pos="3068"/>
        </w:tabs>
        <w:spacing w:before="6"/>
        <w:ind w:left="0"/>
        <w:jc w:val="both"/>
        <w:rPr>
          <w:b w:val="0"/>
          <w:sz w:val="28"/>
          <w:szCs w:val="28"/>
        </w:rPr>
      </w:pPr>
    </w:p>
    <w:p w:rsidR="00892812" w:rsidRDefault="006E7327" w:rsidP="006E7327">
      <w:pPr>
        <w:pStyle w:val="11"/>
        <w:tabs>
          <w:tab w:val="left" w:pos="3068"/>
        </w:tabs>
        <w:spacing w:before="6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892812">
        <w:rPr>
          <w:b w:val="0"/>
          <w:sz w:val="28"/>
          <w:szCs w:val="28"/>
        </w:rPr>
        <w:t>Согласование целей, заинтересованности, механизмов и действий всех субъектов инновационной деятельности;</w:t>
      </w:r>
    </w:p>
    <w:p w:rsidR="00892812" w:rsidRDefault="00892812" w:rsidP="006E7327">
      <w:pPr>
        <w:pStyle w:val="11"/>
        <w:numPr>
          <w:ilvl w:val="0"/>
          <w:numId w:val="17"/>
        </w:numPr>
        <w:tabs>
          <w:tab w:val="left" w:pos="3068"/>
        </w:tabs>
        <w:spacing w:before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Наличие действующих механизмов адаптации новых идей к конкретным условиям и возможностям;</w:t>
      </w:r>
    </w:p>
    <w:p w:rsidR="00892812" w:rsidRDefault="00892812" w:rsidP="006E7327">
      <w:pPr>
        <w:pStyle w:val="11"/>
        <w:numPr>
          <w:ilvl w:val="0"/>
          <w:numId w:val="17"/>
        </w:numPr>
        <w:tabs>
          <w:tab w:val="left" w:pos="3068"/>
        </w:tabs>
        <w:spacing w:before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Наличие специальных условий, стимулирующих и поддерживающих инновационную практику;</w:t>
      </w:r>
    </w:p>
    <w:p w:rsidR="00892812" w:rsidRDefault="00892812" w:rsidP="006E7327">
      <w:pPr>
        <w:pStyle w:val="11"/>
        <w:numPr>
          <w:ilvl w:val="0"/>
          <w:numId w:val="17"/>
        </w:numPr>
        <w:tabs>
          <w:tab w:val="left" w:pos="3068"/>
        </w:tabs>
        <w:spacing w:before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Создание специальной инфраструктуры инновационной деятельности – лаборатории, творческие группы т.д.</w:t>
      </w:r>
    </w:p>
    <w:p w:rsidR="00892812" w:rsidRDefault="00892812" w:rsidP="006E7327">
      <w:pPr>
        <w:pStyle w:val="11"/>
        <w:numPr>
          <w:ilvl w:val="0"/>
          <w:numId w:val="17"/>
        </w:numPr>
        <w:tabs>
          <w:tab w:val="left" w:pos="3068"/>
        </w:tabs>
        <w:spacing w:before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Наличие горизонтальных и вертикальных связей между участниками и организаторами инновационной </w:t>
      </w:r>
      <w:r w:rsidR="00563CB8">
        <w:rPr>
          <w:b w:val="0"/>
          <w:sz w:val="28"/>
          <w:szCs w:val="28"/>
        </w:rPr>
        <w:t>деятельности, а также преемственность в целях, содержании и организации инновационной  работы.</w:t>
      </w:r>
    </w:p>
    <w:p w:rsidR="00563CB8" w:rsidRDefault="00563CB8" w:rsidP="00563CB8">
      <w:pPr>
        <w:pStyle w:val="11"/>
        <w:tabs>
          <w:tab w:val="left" w:pos="3068"/>
        </w:tabs>
        <w:spacing w:before="6"/>
        <w:ind w:left="720"/>
        <w:jc w:val="both"/>
        <w:rPr>
          <w:b w:val="0"/>
          <w:sz w:val="28"/>
          <w:szCs w:val="28"/>
        </w:rPr>
      </w:pPr>
    </w:p>
    <w:p w:rsidR="00563CB8" w:rsidRDefault="003309BA" w:rsidP="006E7327">
      <w:pPr>
        <w:pStyle w:val="11"/>
        <w:tabs>
          <w:tab w:val="left" w:pos="3068"/>
        </w:tabs>
        <w:spacing w:before="6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990BED">
        <w:rPr>
          <w:sz w:val="28"/>
          <w:szCs w:val="28"/>
        </w:rPr>
        <w:t>.</w:t>
      </w:r>
      <w:r w:rsidR="006E7327">
        <w:rPr>
          <w:sz w:val="28"/>
          <w:szCs w:val="28"/>
        </w:rPr>
        <w:t xml:space="preserve"> </w:t>
      </w:r>
      <w:r w:rsidR="00563CB8">
        <w:rPr>
          <w:sz w:val="28"/>
          <w:szCs w:val="28"/>
        </w:rPr>
        <w:t>Ожидаемые результаты реализации инновационного проекта</w:t>
      </w:r>
    </w:p>
    <w:p w:rsidR="00563CB8" w:rsidRDefault="00563CB8" w:rsidP="00563CB8">
      <w:pPr>
        <w:pStyle w:val="11"/>
        <w:tabs>
          <w:tab w:val="left" w:pos="3068"/>
        </w:tabs>
        <w:spacing w:before="6"/>
        <w:ind w:left="720"/>
        <w:jc w:val="both"/>
        <w:rPr>
          <w:sz w:val="28"/>
          <w:szCs w:val="28"/>
        </w:rPr>
      </w:pPr>
    </w:p>
    <w:p w:rsidR="00563CB8" w:rsidRDefault="00563CB8" w:rsidP="006E7327">
      <w:pPr>
        <w:pStyle w:val="11"/>
        <w:numPr>
          <w:ilvl w:val="0"/>
          <w:numId w:val="34"/>
        </w:numPr>
        <w:tabs>
          <w:tab w:val="left" w:pos="3068"/>
        </w:tabs>
        <w:spacing w:before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Повышение мотивации педагогов к личностному и профессиональному развитию.</w:t>
      </w:r>
    </w:p>
    <w:p w:rsidR="00563CB8" w:rsidRDefault="00563CB8" w:rsidP="006E7327">
      <w:pPr>
        <w:pStyle w:val="11"/>
        <w:numPr>
          <w:ilvl w:val="0"/>
          <w:numId w:val="34"/>
        </w:numPr>
        <w:tabs>
          <w:tab w:val="left" w:pos="3068"/>
        </w:tabs>
        <w:spacing w:before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Повышение профессиональной компетенции педагогических работников, необходимых для реализации ФГОС и отвечающих требованиям профессионального стандарта </w:t>
      </w:r>
      <w:r w:rsidR="003C4A11">
        <w:rPr>
          <w:b w:val="0"/>
          <w:sz w:val="28"/>
          <w:szCs w:val="28"/>
        </w:rPr>
        <w:t>педагога дополнительного образования.</w:t>
      </w:r>
    </w:p>
    <w:p w:rsidR="003C4A11" w:rsidRDefault="003C4A11" w:rsidP="006E7327">
      <w:pPr>
        <w:pStyle w:val="11"/>
        <w:numPr>
          <w:ilvl w:val="0"/>
          <w:numId w:val="34"/>
        </w:numPr>
        <w:tabs>
          <w:tab w:val="left" w:pos="3068"/>
        </w:tabs>
        <w:spacing w:before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Развитие профессиональных связей между педагогическими работниками  муниципального образовательного учреждения дополнительного образования Центр внешкольной работы «Приоритет» и муниципального образовательного учреждения дополнительного образования </w:t>
      </w:r>
      <w:r w:rsidR="006E7327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Дом тво</w:t>
      </w:r>
      <w:r w:rsidR="006E7327">
        <w:rPr>
          <w:b w:val="0"/>
          <w:sz w:val="28"/>
          <w:szCs w:val="28"/>
        </w:rPr>
        <w:t xml:space="preserve">рчества </w:t>
      </w:r>
      <w:proofErr w:type="spellStart"/>
      <w:r w:rsidR="006E7327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>расноперекопского</w:t>
      </w:r>
      <w:proofErr w:type="spellEnd"/>
      <w:r>
        <w:rPr>
          <w:b w:val="0"/>
          <w:sz w:val="28"/>
          <w:szCs w:val="28"/>
        </w:rPr>
        <w:t xml:space="preserve"> района</w:t>
      </w:r>
      <w:r w:rsidR="006E7327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3C4A11" w:rsidRDefault="003C4A11" w:rsidP="006E7327">
      <w:pPr>
        <w:pStyle w:val="11"/>
        <w:numPr>
          <w:ilvl w:val="0"/>
          <w:numId w:val="34"/>
        </w:numPr>
        <w:tabs>
          <w:tab w:val="left" w:pos="3068"/>
        </w:tabs>
        <w:spacing w:before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Сохранение и преумножение традиций, укрепление корпоративной </w:t>
      </w:r>
      <w:r>
        <w:rPr>
          <w:b w:val="0"/>
          <w:sz w:val="28"/>
          <w:szCs w:val="28"/>
        </w:rPr>
        <w:lastRenderedPageBreak/>
        <w:t>культуры организаций.</w:t>
      </w:r>
    </w:p>
    <w:p w:rsidR="003C4A11" w:rsidRDefault="003C4A11" w:rsidP="006E7327">
      <w:pPr>
        <w:pStyle w:val="11"/>
        <w:numPr>
          <w:ilvl w:val="0"/>
          <w:numId w:val="34"/>
        </w:numPr>
        <w:tabs>
          <w:tab w:val="left" w:pos="3068"/>
        </w:tabs>
        <w:spacing w:before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Повышения качества оказания образовательных услуг.</w:t>
      </w:r>
    </w:p>
    <w:p w:rsidR="003C4A11" w:rsidRPr="003C4A11" w:rsidRDefault="003C4A11" w:rsidP="006E7327">
      <w:pPr>
        <w:pStyle w:val="11"/>
        <w:numPr>
          <w:ilvl w:val="0"/>
          <w:numId w:val="34"/>
        </w:numPr>
        <w:tabs>
          <w:tab w:val="left" w:pos="3068"/>
        </w:tabs>
        <w:spacing w:before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Обобщения опыта работы  по созданию и реализации модели</w:t>
      </w:r>
      <w:r w:rsidRPr="003C4A11">
        <w:rPr>
          <w:color w:val="444444"/>
          <w:sz w:val="28"/>
        </w:rPr>
        <w:t xml:space="preserve"> </w:t>
      </w:r>
      <w:r w:rsidRPr="006E7327">
        <w:rPr>
          <w:b w:val="0"/>
          <w:sz w:val="28"/>
          <w:szCs w:val="28"/>
        </w:rPr>
        <w:t>методической сети, как фактора личностно-профессионального развития педагога.</w:t>
      </w:r>
    </w:p>
    <w:p w:rsidR="003C4A11" w:rsidRPr="003309BA" w:rsidRDefault="003C4A11" w:rsidP="006E7327">
      <w:pPr>
        <w:pStyle w:val="11"/>
        <w:numPr>
          <w:ilvl w:val="0"/>
          <w:numId w:val="34"/>
        </w:numPr>
        <w:tabs>
          <w:tab w:val="left" w:pos="3068"/>
        </w:tabs>
        <w:spacing w:before="6"/>
        <w:jc w:val="both"/>
        <w:rPr>
          <w:b w:val="0"/>
          <w:sz w:val="28"/>
          <w:szCs w:val="28"/>
        </w:rPr>
      </w:pPr>
      <w:r w:rsidRPr="006E7327">
        <w:rPr>
          <w:b w:val="0"/>
          <w:sz w:val="28"/>
          <w:szCs w:val="28"/>
        </w:rPr>
        <w:t>Формирование положительного имиджа педагогического коллектива</w:t>
      </w:r>
      <w:r>
        <w:rPr>
          <w:b w:val="0"/>
          <w:color w:val="444444"/>
          <w:sz w:val="28"/>
        </w:rPr>
        <w:t>.</w:t>
      </w:r>
    </w:p>
    <w:p w:rsidR="003309BA" w:rsidRDefault="003309BA" w:rsidP="003309BA">
      <w:pPr>
        <w:pStyle w:val="11"/>
        <w:tabs>
          <w:tab w:val="left" w:pos="3068"/>
        </w:tabs>
        <w:spacing w:before="6"/>
        <w:ind w:left="720"/>
        <w:jc w:val="both"/>
        <w:rPr>
          <w:b w:val="0"/>
          <w:color w:val="444444"/>
          <w:sz w:val="28"/>
        </w:rPr>
      </w:pPr>
    </w:p>
    <w:p w:rsidR="003309BA" w:rsidRPr="00A8372D" w:rsidRDefault="003309BA" w:rsidP="003309BA">
      <w:pPr>
        <w:pStyle w:val="a7"/>
        <w:ind w:left="720"/>
        <w:contextualSpacing/>
        <w:jc w:val="center"/>
        <w:rPr>
          <w:b/>
          <w:sz w:val="28"/>
          <w:szCs w:val="28"/>
        </w:rPr>
      </w:pPr>
      <w:r>
        <w:rPr>
          <w:b/>
          <w:color w:val="444444"/>
          <w:sz w:val="28"/>
        </w:rPr>
        <w:t>6.</w:t>
      </w:r>
      <w:r w:rsidRPr="003309BA">
        <w:rPr>
          <w:b/>
          <w:sz w:val="28"/>
          <w:szCs w:val="28"/>
        </w:rPr>
        <w:t xml:space="preserve"> </w:t>
      </w:r>
      <w:r w:rsidRPr="00A8372D">
        <w:rPr>
          <w:b/>
          <w:sz w:val="28"/>
          <w:szCs w:val="28"/>
        </w:rPr>
        <w:t>Ресурсное обеспечение проекта</w:t>
      </w:r>
    </w:p>
    <w:p w:rsidR="003309BA" w:rsidRDefault="003309BA" w:rsidP="003309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BA" w:rsidRDefault="003309BA" w:rsidP="003309BA">
      <w:pPr>
        <w:pStyle w:val="a7"/>
        <w:widowControl/>
        <w:tabs>
          <w:tab w:val="left" w:pos="1134"/>
        </w:tabs>
        <w:autoSpaceDE/>
        <w:autoSpaceDN/>
        <w:ind w:left="1800"/>
        <w:contextualSpacing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Нормативно-правовое обеспечение проекта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5"/>
        <w:gridCol w:w="7165"/>
      </w:tblGrid>
      <w:tr w:rsidR="003309BA" w:rsidTr="008B608A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9BA" w:rsidRDefault="003309BA" w:rsidP="008B608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Нормативно-правовые документы</w:t>
            </w:r>
          </w:p>
          <w:p w:rsidR="003309BA" w:rsidRDefault="003309BA" w:rsidP="008B608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Федерального</w:t>
            </w:r>
          </w:p>
          <w:p w:rsidR="003309BA" w:rsidRDefault="003309BA" w:rsidP="008B608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уровня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9BA" w:rsidRDefault="003309BA" w:rsidP="008B608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Конституция Российской Федерации;</w:t>
            </w:r>
          </w:p>
          <w:p w:rsidR="003309BA" w:rsidRDefault="003309BA" w:rsidP="008B608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Федеральный закон «Об образовании в Российской Федерации» (от 29.12.2012 года № 273-ФЗ);</w:t>
            </w:r>
          </w:p>
          <w:p w:rsidR="003309BA" w:rsidRDefault="003309BA" w:rsidP="008B608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Государственная программа РФ «Развитие образования на 2018-2025 годы» (утв. Постановлением  Правительства  Российской Федерации от 26.12.2017 года № 1642);</w:t>
            </w:r>
          </w:p>
          <w:p w:rsidR="003309BA" w:rsidRPr="00AA237A" w:rsidRDefault="003309BA" w:rsidP="008B608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Концепция развития дополнительного образования детей (утв. распоряжением Правительства РФ от 04.09.2014 года № 1726-р);</w:t>
            </w:r>
          </w:p>
          <w:p w:rsidR="003309BA" w:rsidRPr="00CB15FA" w:rsidRDefault="003309BA" w:rsidP="008B608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Стратегия развития воспитания в Российской Федерации на период до 2025 года (утв. Распоряжением Правительства Российской Федерации от 29.05.2015 года № 996-р);</w:t>
            </w:r>
          </w:p>
          <w:p w:rsidR="003309BA" w:rsidRDefault="003309BA" w:rsidP="008B608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Профессиональный стандарт педагога дополнительного образования детей и взрослых (утв. приказом Министерства труда и социальной защиты от 05.05.2018 года № 298-Н);</w:t>
            </w:r>
          </w:p>
          <w:p w:rsidR="003309BA" w:rsidRPr="00CB15FA" w:rsidRDefault="003309BA" w:rsidP="008B608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Федеральные</w:t>
            </w:r>
            <w:r w:rsidRPr="00CB15FA">
              <w:rPr>
                <w:rFonts w:ascii="Times New Roman" w:hAnsi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>ые образовательные стандарты</w:t>
            </w:r>
            <w:r w:rsidRPr="00CB15FA">
              <w:rPr>
                <w:rFonts w:ascii="Times New Roman" w:hAnsi="Times New Roman"/>
                <w:sz w:val="28"/>
                <w:szCs w:val="28"/>
              </w:rPr>
              <w:t xml:space="preserve">  второго поколения (утв. Приказами </w:t>
            </w:r>
            <w:proofErr w:type="spellStart"/>
            <w:r w:rsidRPr="00CB15FA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CB15FA">
              <w:rPr>
                <w:rFonts w:ascii="Times New Roman" w:hAnsi="Times New Roman"/>
                <w:sz w:val="28"/>
                <w:szCs w:val="28"/>
              </w:rPr>
              <w:t xml:space="preserve">  Российской Федерации от 17.10 2013 года № 1155, от 06.10.2009 года № 373, от 17.12.2010 года № 1897, от 17.05.2012 года № 413);</w:t>
            </w:r>
          </w:p>
          <w:p w:rsidR="003309BA" w:rsidRPr="00CB15FA" w:rsidRDefault="003309BA" w:rsidP="008B608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15FA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организации и осуществления образовательной деятельности по дополнительным общеобразовательным программам (утв.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риказом Министерства РФ от 9.11.2018  года № 196</w:t>
            </w:r>
            <w:r w:rsidRPr="00CB15FA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3309BA" w:rsidRDefault="003309BA" w:rsidP="008B608A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325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Стратегия инновационного развития Российской Федерации на период до 2020 года, утв. распоряжением Правительства РФ от 8.12.2011 года № 2227-р;</w:t>
            </w:r>
          </w:p>
          <w:p w:rsidR="003309BA" w:rsidRDefault="003309BA" w:rsidP="008B608A">
            <w:pPr>
              <w:tabs>
                <w:tab w:val="left" w:pos="317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309BA" w:rsidTr="008B608A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9BA" w:rsidRDefault="003309BA" w:rsidP="008B608A">
            <w:pPr>
              <w:tabs>
                <w:tab w:val="left" w:pos="113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Региональные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lastRenderedPageBreak/>
              <w:t>нормативно-правовые акты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9BA" w:rsidRDefault="003309BA" w:rsidP="008B608A">
            <w:pPr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25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Проект «Развитие кадрового потенциала системы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образования Ярославской области», утв. приказом департамента образования ЯО от 17.09.2014 № 530/2/01-03;</w:t>
            </w:r>
          </w:p>
          <w:p w:rsidR="003309BA" w:rsidRDefault="003309BA" w:rsidP="008B608A">
            <w:pPr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25" w:hanging="3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План мероприятий («дорожная карта») по повышению эффективности и качества образовательных услуг в Ярославской области, утв. постановлением Правительства Ярославской области от 21.08.2013 года № 1090-п; </w:t>
            </w:r>
          </w:p>
          <w:p w:rsidR="003309BA" w:rsidRDefault="003309BA" w:rsidP="008B608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309BA" w:rsidRDefault="003309BA" w:rsidP="003309B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309BA" w:rsidRDefault="003309BA" w:rsidP="003309BA">
      <w:pPr>
        <w:pStyle w:val="a7"/>
        <w:widowControl/>
        <w:tabs>
          <w:tab w:val="left" w:pos="1134"/>
        </w:tabs>
        <w:autoSpaceDE/>
        <w:autoSpaceDN/>
        <w:ind w:left="1800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Кадровое обеспечение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126"/>
        <w:gridCol w:w="2225"/>
      </w:tblGrid>
      <w:tr w:rsidR="003309BA" w:rsidTr="008B6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BA" w:rsidRPr="005570A2" w:rsidRDefault="003309BA" w:rsidP="008B60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70A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570A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570A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5570A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BA" w:rsidRPr="005570A2" w:rsidRDefault="003309BA" w:rsidP="008B6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70A2">
              <w:rPr>
                <w:rFonts w:ascii="Times New Roman" w:hAnsi="Times New Roman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BA" w:rsidRPr="005570A2" w:rsidRDefault="003309BA" w:rsidP="008B6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70A2">
              <w:rPr>
                <w:rFonts w:ascii="Times New Roman" w:hAnsi="Times New Roman"/>
                <w:b/>
                <w:sz w:val="28"/>
                <w:szCs w:val="28"/>
              </w:rPr>
              <w:t>Организация-участник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BA" w:rsidRPr="005570A2" w:rsidRDefault="003309BA" w:rsidP="008B6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70A2">
              <w:rPr>
                <w:rFonts w:ascii="Times New Roman" w:hAnsi="Times New Roman"/>
                <w:b/>
                <w:sz w:val="28"/>
                <w:szCs w:val="28"/>
              </w:rPr>
              <w:t>Реализуемая функция</w:t>
            </w:r>
          </w:p>
        </w:tc>
      </w:tr>
      <w:tr w:rsidR="003309BA" w:rsidTr="008B6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BA" w:rsidRDefault="003309BA" w:rsidP="008B608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BA" w:rsidRDefault="003309BA" w:rsidP="008B6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Лаврентьева Ирина Витальевна заместитель директора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BA" w:rsidRDefault="003309BA" w:rsidP="008B6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МОУ ДПО «Городской центр развития образования»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BA" w:rsidRDefault="003309BA" w:rsidP="008B6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научное руководство</w:t>
            </w:r>
          </w:p>
        </w:tc>
      </w:tr>
      <w:tr w:rsidR="003309BA" w:rsidTr="008B6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BA" w:rsidRDefault="003309BA" w:rsidP="008B608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BA" w:rsidRDefault="003309BA" w:rsidP="008B6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Фролова Юлия Васильевна, 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BA" w:rsidRDefault="003309BA" w:rsidP="008B6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ДО ЦВР </w:t>
            </w:r>
          </w:p>
          <w:p w:rsidR="003309BA" w:rsidRDefault="003309BA" w:rsidP="008B6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«Приоритет»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BA" w:rsidRDefault="003309BA" w:rsidP="008B6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руководство</w:t>
            </w:r>
          </w:p>
        </w:tc>
      </w:tr>
      <w:tr w:rsidR="003309BA" w:rsidTr="008B6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BA" w:rsidRDefault="003309BA" w:rsidP="008B608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BA" w:rsidRDefault="003309BA" w:rsidP="008B6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Зиновьева Людмила Дмитриевна, 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BA" w:rsidRDefault="003309BA" w:rsidP="008B6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МОУДО</w:t>
            </w:r>
          </w:p>
          <w:p w:rsidR="003309BA" w:rsidRDefault="003309BA" w:rsidP="008B6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Дом творчества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BA" w:rsidRDefault="003309BA" w:rsidP="008B6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руководство</w:t>
            </w:r>
          </w:p>
        </w:tc>
      </w:tr>
      <w:tr w:rsidR="003309BA" w:rsidTr="008B6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BA" w:rsidRDefault="003309BA" w:rsidP="008B608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BA" w:rsidRDefault="003309BA" w:rsidP="008B6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Трофименко Светлана Владимировна,</w:t>
            </w:r>
          </w:p>
          <w:p w:rsidR="003309BA" w:rsidRDefault="003309BA" w:rsidP="008B6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 по УМР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BA" w:rsidRDefault="003309BA" w:rsidP="008B6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ДО ЦВР «Приоритет»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BA" w:rsidRDefault="003309BA" w:rsidP="008B6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координация</w:t>
            </w:r>
          </w:p>
        </w:tc>
      </w:tr>
      <w:tr w:rsidR="003309BA" w:rsidTr="008B6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BA" w:rsidRDefault="003309BA" w:rsidP="008B608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BA" w:rsidRDefault="003309BA" w:rsidP="008B6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Белякова Наталья Вадимовна, 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BA" w:rsidRDefault="003309BA" w:rsidP="008B6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МОУДО</w:t>
            </w:r>
          </w:p>
          <w:p w:rsidR="003309BA" w:rsidRDefault="003309BA" w:rsidP="008B6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Дом творчества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BA" w:rsidRDefault="003309BA" w:rsidP="008B6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координация</w:t>
            </w:r>
          </w:p>
        </w:tc>
      </w:tr>
    </w:tbl>
    <w:p w:rsidR="003309BA" w:rsidRDefault="003309BA" w:rsidP="003309BA">
      <w:pPr>
        <w:pStyle w:val="a7"/>
        <w:widowControl/>
        <w:tabs>
          <w:tab w:val="left" w:pos="1134"/>
        </w:tabs>
        <w:autoSpaceDE/>
        <w:autoSpaceDN/>
        <w:ind w:left="1800"/>
        <w:contextualSpacing/>
        <w:jc w:val="center"/>
        <w:rPr>
          <w:rFonts w:eastAsiaTheme="minorEastAsia"/>
          <w:b/>
          <w:i/>
          <w:sz w:val="28"/>
          <w:szCs w:val="28"/>
          <w:lang w:eastAsia="ru-RU"/>
        </w:rPr>
      </w:pPr>
    </w:p>
    <w:p w:rsidR="003309BA" w:rsidRDefault="003309BA" w:rsidP="003309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3309BA" w:rsidRPr="00A8372D" w:rsidRDefault="003309BA" w:rsidP="003309BA">
      <w:pPr>
        <w:tabs>
          <w:tab w:val="left" w:pos="1134"/>
        </w:tabs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8372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Материально техническое обеспечение проекта</w:t>
      </w:r>
    </w:p>
    <w:p w:rsidR="003309BA" w:rsidRDefault="003309BA" w:rsidP="003309B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состоит из 5 помещений, расположенных на первом или цокольном этажах жилых домов. 4 помещения обустроены под учебные кабинеты, 1 помещение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административное:</w:t>
      </w:r>
    </w:p>
    <w:p w:rsidR="003309BA" w:rsidRDefault="003309BA" w:rsidP="003309BA">
      <w:pPr>
        <w:pStyle w:val="a7"/>
        <w:widowControl/>
        <w:numPr>
          <w:ilvl w:val="0"/>
          <w:numId w:val="30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ул. Гагарина, д. 39   (159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в цокольном этаже жилого дома)</w:t>
      </w:r>
    </w:p>
    <w:p w:rsidR="003309BA" w:rsidRDefault="003309BA" w:rsidP="003309BA">
      <w:pPr>
        <w:pStyle w:val="a7"/>
        <w:widowControl/>
        <w:numPr>
          <w:ilvl w:val="0"/>
          <w:numId w:val="30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ул. Б. Федоровская, д. 67 (46,8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первого этажа жилого дома)</w:t>
      </w:r>
    </w:p>
    <w:p w:rsidR="003309BA" w:rsidRDefault="003309BA" w:rsidP="003309BA">
      <w:pPr>
        <w:pStyle w:val="a7"/>
        <w:widowControl/>
        <w:numPr>
          <w:ilvl w:val="0"/>
          <w:numId w:val="30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ул. Нефтяников, д. 30, корп. 2  (95,2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первого этажа жилого дома)</w:t>
      </w:r>
    </w:p>
    <w:p w:rsidR="003309BA" w:rsidRDefault="003309BA" w:rsidP="003309BA">
      <w:pPr>
        <w:pStyle w:val="a7"/>
        <w:widowControl/>
        <w:numPr>
          <w:ilvl w:val="0"/>
          <w:numId w:val="30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ул. Титова, д. 29  (70,1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первого этажа жилого дома)</w:t>
      </w:r>
    </w:p>
    <w:p w:rsidR="003309BA" w:rsidRDefault="003309BA" w:rsidP="003309BA">
      <w:pPr>
        <w:pStyle w:val="a7"/>
        <w:widowControl/>
        <w:numPr>
          <w:ilvl w:val="0"/>
          <w:numId w:val="30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ул. Б. Полянки, д. 21 (82,5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в цокольном этаже жилого дома)</w:t>
      </w:r>
    </w:p>
    <w:p w:rsidR="003309BA" w:rsidRDefault="003309BA" w:rsidP="003309BA">
      <w:pPr>
        <w:pStyle w:val="ab"/>
        <w:spacing w:before="0" w:beforeAutospacing="0" w:after="0" w:afterAutospacing="0" w:line="252" w:lineRule="atLeast"/>
        <w:ind w:right="75" w:firstLine="450"/>
        <w:textAlignment w:val="baseline"/>
        <w:rPr>
          <w:sz w:val="28"/>
          <w:szCs w:val="28"/>
        </w:rPr>
      </w:pPr>
      <w:r>
        <w:rPr>
          <w:sz w:val="28"/>
          <w:szCs w:val="28"/>
        </w:rPr>
        <w:t>Дом творчества  расположен по следующим адресам:</w:t>
      </w:r>
    </w:p>
    <w:p w:rsidR="003309BA" w:rsidRPr="00EA2832" w:rsidRDefault="003309BA" w:rsidP="003309BA">
      <w:pPr>
        <w:pStyle w:val="ab"/>
        <w:numPr>
          <w:ilvl w:val="0"/>
          <w:numId w:val="33"/>
        </w:numPr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EA2832">
        <w:rPr>
          <w:iCs/>
          <w:color w:val="000000"/>
          <w:sz w:val="28"/>
          <w:szCs w:val="28"/>
        </w:rPr>
        <w:t>город Ярославль,</w:t>
      </w:r>
      <w:r>
        <w:rPr>
          <w:iCs/>
          <w:color w:val="000000"/>
          <w:sz w:val="28"/>
          <w:szCs w:val="28"/>
        </w:rPr>
        <w:t xml:space="preserve"> </w:t>
      </w:r>
      <w:r w:rsidRPr="00EA2832">
        <w:rPr>
          <w:iCs/>
          <w:color w:val="000000"/>
          <w:sz w:val="28"/>
          <w:szCs w:val="28"/>
        </w:rPr>
        <w:t>улица</w:t>
      </w:r>
      <w:r>
        <w:rPr>
          <w:iCs/>
          <w:color w:val="000000"/>
          <w:sz w:val="28"/>
          <w:szCs w:val="28"/>
        </w:rPr>
        <w:t xml:space="preserve"> </w:t>
      </w:r>
      <w:r w:rsidRPr="00EA2832">
        <w:rPr>
          <w:iCs/>
          <w:color w:val="000000"/>
          <w:sz w:val="28"/>
          <w:szCs w:val="28"/>
        </w:rPr>
        <w:t xml:space="preserve"> </w:t>
      </w:r>
      <w:proofErr w:type="spellStart"/>
      <w:r w:rsidRPr="00EA2832">
        <w:rPr>
          <w:iCs/>
          <w:color w:val="000000"/>
          <w:sz w:val="28"/>
          <w:szCs w:val="28"/>
        </w:rPr>
        <w:t>Будкина</w:t>
      </w:r>
      <w:proofErr w:type="spellEnd"/>
      <w:r w:rsidRPr="00EA2832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 xml:space="preserve"> дом 9 (</w:t>
      </w:r>
      <w:proofErr w:type="gramStart"/>
      <w:r w:rsidRPr="00EA2832">
        <w:rPr>
          <w:iCs/>
          <w:sz w:val="28"/>
          <w:szCs w:val="28"/>
        </w:rPr>
        <w:t>приспособленное</w:t>
      </w:r>
      <w:proofErr w:type="gramEnd"/>
      <w:r w:rsidRPr="00EA2832">
        <w:rPr>
          <w:iCs/>
          <w:sz w:val="28"/>
          <w:szCs w:val="28"/>
        </w:rPr>
        <w:t>, двухэтажное, памятник культурного наследия;</w:t>
      </w:r>
      <w:r>
        <w:rPr>
          <w:iCs/>
          <w:sz w:val="28"/>
          <w:szCs w:val="28"/>
        </w:rPr>
        <w:t xml:space="preserve"> </w:t>
      </w:r>
      <w:r w:rsidRPr="00EA2832">
        <w:rPr>
          <w:iCs/>
          <w:sz w:val="28"/>
          <w:szCs w:val="28"/>
        </w:rPr>
        <w:t>год постройки – 1924;</w:t>
      </w:r>
      <w:r>
        <w:rPr>
          <w:iCs/>
          <w:sz w:val="28"/>
          <w:szCs w:val="28"/>
        </w:rPr>
        <w:t xml:space="preserve"> </w:t>
      </w:r>
      <w:r w:rsidRPr="00EA2832">
        <w:rPr>
          <w:iCs/>
          <w:sz w:val="28"/>
          <w:szCs w:val="28"/>
        </w:rPr>
        <w:t xml:space="preserve">общая площадь – 1795 </w:t>
      </w:r>
      <w:proofErr w:type="spellStart"/>
      <w:r w:rsidRPr="00EA2832">
        <w:rPr>
          <w:iCs/>
          <w:sz w:val="28"/>
          <w:szCs w:val="28"/>
        </w:rPr>
        <w:t>кв.м</w:t>
      </w:r>
      <w:proofErr w:type="spellEnd"/>
      <w:r w:rsidRPr="00EA2832">
        <w:rPr>
          <w:iCs/>
          <w:sz w:val="28"/>
          <w:szCs w:val="28"/>
        </w:rPr>
        <w:t>.;</w:t>
      </w:r>
      <w:r>
        <w:rPr>
          <w:iCs/>
          <w:sz w:val="28"/>
          <w:szCs w:val="28"/>
        </w:rPr>
        <w:t xml:space="preserve">  </w:t>
      </w:r>
      <w:r w:rsidRPr="00EA2832">
        <w:rPr>
          <w:iCs/>
          <w:sz w:val="28"/>
          <w:szCs w:val="28"/>
        </w:rPr>
        <w:t>площадь для занятий – 735</w:t>
      </w:r>
      <w:r>
        <w:rPr>
          <w:iCs/>
          <w:sz w:val="28"/>
          <w:szCs w:val="28"/>
        </w:rPr>
        <w:t>)</w:t>
      </w:r>
    </w:p>
    <w:p w:rsidR="003309BA" w:rsidRDefault="003309BA" w:rsidP="003309BA">
      <w:pPr>
        <w:spacing w:after="0" w:line="252" w:lineRule="atLeast"/>
        <w:ind w:right="75" w:firstLine="708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2832">
        <w:rPr>
          <w:rFonts w:ascii="Times New Roman" w:eastAsia="Times New Roman" w:hAnsi="Times New Roman" w:cs="Times New Roman"/>
          <w:iCs/>
          <w:sz w:val="28"/>
          <w:szCs w:val="28"/>
        </w:rPr>
        <w:t>Для образовательной деятельности используются:</w:t>
      </w:r>
    </w:p>
    <w:p w:rsidR="003309BA" w:rsidRPr="005570A2" w:rsidRDefault="003309BA" w:rsidP="003309BA">
      <w:pPr>
        <w:pStyle w:val="a7"/>
        <w:numPr>
          <w:ilvl w:val="0"/>
          <w:numId w:val="39"/>
        </w:numPr>
        <w:tabs>
          <w:tab w:val="left" w:pos="1276"/>
        </w:tabs>
        <w:spacing w:line="252" w:lineRule="atLeast"/>
        <w:ind w:right="75" w:firstLine="131"/>
        <w:textAlignment w:val="baseline"/>
        <w:rPr>
          <w:sz w:val="28"/>
          <w:szCs w:val="28"/>
        </w:rPr>
      </w:pPr>
      <w:r w:rsidRPr="005570A2">
        <w:rPr>
          <w:iCs/>
          <w:sz w:val="28"/>
          <w:szCs w:val="28"/>
        </w:rPr>
        <w:lastRenderedPageBreak/>
        <w:t xml:space="preserve">учебные помещения – 9 кабинетов, 1 кабинет информатики, 2 хореографических кабинета, 1 мастерская административные – 4, досуговые - 2 </w:t>
      </w:r>
    </w:p>
    <w:p w:rsidR="003309BA" w:rsidRPr="003309BA" w:rsidRDefault="003309BA" w:rsidP="003309BA">
      <w:pPr>
        <w:pStyle w:val="a7"/>
        <w:numPr>
          <w:ilvl w:val="0"/>
          <w:numId w:val="33"/>
        </w:numPr>
        <w:spacing w:line="252" w:lineRule="atLeast"/>
        <w:ind w:right="75"/>
        <w:textAlignment w:val="baseline"/>
        <w:rPr>
          <w:sz w:val="28"/>
          <w:szCs w:val="28"/>
        </w:rPr>
      </w:pPr>
      <w:r w:rsidRPr="00E46087">
        <w:rPr>
          <w:iCs/>
          <w:sz w:val="28"/>
          <w:szCs w:val="28"/>
        </w:rPr>
        <w:t xml:space="preserve">город Ярославль улица </w:t>
      </w:r>
      <w:proofErr w:type="spellStart"/>
      <w:r w:rsidRPr="00E46087">
        <w:rPr>
          <w:iCs/>
          <w:sz w:val="28"/>
          <w:szCs w:val="28"/>
        </w:rPr>
        <w:t>Посохова</w:t>
      </w:r>
      <w:proofErr w:type="spellEnd"/>
      <w:r w:rsidRPr="00E46087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 дом 22 (</w:t>
      </w:r>
      <w:r w:rsidRPr="00E46087">
        <w:rPr>
          <w:iCs/>
          <w:sz w:val="28"/>
          <w:szCs w:val="28"/>
        </w:rPr>
        <w:t>встроенное помещение расположено на 1-ом этаже жилого дома;</w:t>
      </w:r>
      <w:r>
        <w:rPr>
          <w:iCs/>
          <w:sz w:val="28"/>
          <w:szCs w:val="28"/>
        </w:rPr>
        <w:t xml:space="preserve"> </w:t>
      </w:r>
      <w:r w:rsidRPr="00E46087">
        <w:rPr>
          <w:iCs/>
          <w:sz w:val="28"/>
          <w:szCs w:val="28"/>
        </w:rPr>
        <w:t>год постройки – 1977;</w:t>
      </w:r>
      <w:r>
        <w:rPr>
          <w:iCs/>
          <w:sz w:val="28"/>
          <w:szCs w:val="28"/>
        </w:rPr>
        <w:t xml:space="preserve">  </w:t>
      </w:r>
      <w:r w:rsidRPr="00E46087">
        <w:rPr>
          <w:iCs/>
          <w:sz w:val="28"/>
          <w:szCs w:val="28"/>
        </w:rPr>
        <w:t xml:space="preserve">общая площадь – 177,7 </w:t>
      </w:r>
      <w:proofErr w:type="spellStart"/>
      <w:r w:rsidRPr="00E46087">
        <w:rPr>
          <w:iCs/>
          <w:sz w:val="28"/>
          <w:szCs w:val="28"/>
        </w:rPr>
        <w:t>кв.м</w:t>
      </w:r>
      <w:proofErr w:type="spellEnd"/>
      <w:r w:rsidRPr="00E46087">
        <w:rPr>
          <w:iCs/>
          <w:sz w:val="28"/>
          <w:szCs w:val="28"/>
        </w:rPr>
        <w:t>.;</w:t>
      </w:r>
      <w:r>
        <w:rPr>
          <w:iCs/>
          <w:sz w:val="28"/>
          <w:szCs w:val="28"/>
        </w:rPr>
        <w:t xml:space="preserve">  </w:t>
      </w:r>
      <w:r w:rsidRPr="00E46087">
        <w:rPr>
          <w:iCs/>
          <w:sz w:val="28"/>
          <w:szCs w:val="28"/>
        </w:rPr>
        <w:t xml:space="preserve">площадь для занятий – 46 </w:t>
      </w:r>
      <w:proofErr w:type="spellStart"/>
      <w:r w:rsidRPr="00E46087">
        <w:rPr>
          <w:iCs/>
          <w:sz w:val="28"/>
          <w:szCs w:val="28"/>
        </w:rPr>
        <w:t>кв.м</w:t>
      </w:r>
      <w:proofErr w:type="spellEnd"/>
      <w:r w:rsidRPr="00E46087">
        <w:rPr>
          <w:iCs/>
          <w:sz w:val="28"/>
          <w:szCs w:val="28"/>
        </w:rPr>
        <w:t>.;</w:t>
      </w:r>
      <w:r>
        <w:rPr>
          <w:iCs/>
          <w:sz w:val="28"/>
          <w:szCs w:val="28"/>
        </w:rPr>
        <w:t xml:space="preserve"> </w:t>
      </w:r>
      <w:r w:rsidRPr="005570A2">
        <w:rPr>
          <w:iCs/>
          <w:sz w:val="28"/>
          <w:szCs w:val="28"/>
        </w:rPr>
        <w:t>кабинетов для занятий – 2;</w:t>
      </w:r>
      <w:r w:rsidRPr="005570A2">
        <w:rPr>
          <w:sz w:val="28"/>
          <w:szCs w:val="28"/>
        </w:rPr>
        <w:t xml:space="preserve">   </w:t>
      </w:r>
      <w:r w:rsidRPr="005570A2">
        <w:rPr>
          <w:iCs/>
          <w:sz w:val="28"/>
          <w:szCs w:val="28"/>
        </w:rPr>
        <w:t>живой уголок – 1).</w:t>
      </w:r>
    </w:p>
    <w:p w:rsidR="006E7327" w:rsidRDefault="006E7327" w:rsidP="003309BA">
      <w:pPr>
        <w:pStyle w:val="11"/>
        <w:tabs>
          <w:tab w:val="left" w:pos="3068"/>
        </w:tabs>
        <w:spacing w:before="6"/>
        <w:ind w:left="0"/>
        <w:jc w:val="center"/>
        <w:rPr>
          <w:b w:val="0"/>
          <w:color w:val="444444"/>
          <w:sz w:val="28"/>
        </w:rPr>
      </w:pPr>
    </w:p>
    <w:p w:rsidR="003C4A11" w:rsidRPr="003309BA" w:rsidRDefault="003309BA" w:rsidP="003309BA">
      <w:pPr>
        <w:pStyle w:val="11"/>
        <w:tabs>
          <w:tab w:val="left" w:pos="3068"/>
        </w:tabs>
        <w:spacing w:before="6"/>
        <w:ind w:left="720"/>
        <w:jc w:val="center"/>
        <w:rPr>
          <w:sz w:val="28"/>
        </w:rPr>
      </w:pPr>
      <w:r w:rsidRPr="003309BA">
        <w:rPr>
          <w:sz w:val="28"/>
        </w:rPr>
        <w:t>7.</w:t>
      </w:r>
      <w:r w:rsidR="00853FFB" w:rsidRPr="003309BA">
        <w:rPr>
          <w:sz w:val="28"/>
        </w:rPr>
        <w:t>Ожидаемые продукты реализации проекта</w:t>
      </w:r>
    </w:p>
    <w:p w:rsidR="008E0646" w:rsidRDefault="008E0646" w:rsidP="008E0646">
      <w:pPr>
        <w:pStyle w:val="11"/>
        <w:tabs>
          <w:tab w:val="left" w:pos="3068"/>
        </w:tabs>
        <w:spacing w:before="6"/>
        <w:ind w:left="1080"/>
        <w:jc w:val="both"/>
        <w:rPr>
          <w:sz w:val="28"/>
          <w:szCs w:val="28"/>
        </w:rPr>
      </w:pPr>
    </w:p>
    <w:p w:rsidR="008E0646" w:rsidRDefault="008216E5" w:rsidP="006E7327">
      <w:pPr>
        <w:pStyle w:val="11"/>
        <w:numPr>
          <w:ilvl w:val="0"/>
          <w:numId w:val="35"/>
        </w:numPr>
        <w:tabs>
          <w:tab w:val="left" w:pos="3068"/>
        </w:tabs>
        <w:spacing w:before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Модель методичес</w:t>
      </w:r>
      <w:r w:rsidR="00990BED">
        <w:rPr>
          <w:b w:val="0"/>
          <w:sz w:val="28"/>
          <w:szCs w:val="28"/>
        </w:rPr>
        <w:t xml:space="preserve">кой сети повышения квалификации педагогических </w:t>
      </w:r>
      <w:r w:rsidR="005570A2">
        <w:rPr>
          <w:b w:val="0"/>
          <w:sz w:val="28"/>
          <w:szCs w:val="28"/>
        </w:rPr>
        <w:t>работников</w:t>
      </w:r>
      <w:r w:rsidR="00990BED">
        <w:rPr>
          <w:b w:val="0"/>
          <w:sz w:val="28"/>
          <w:szCs w:val="28"/>
        </w:rPr>
        <w:t>.</w:t>
      </w:r>
    </w:p>
    <w:p w:rsidR="008216E5" w:rsidRDefault="008216E5" w:rsidP="006E7327">
      <w:pPr>
        <w:pStyle w:val="11"/>
        <w:numPr>
          <w:ilvl w:val="0"/>
          <w:numId w:val="35"/>
        </w:numPr>
        <w:tabs>
          <w:tab w:val="left" w:pos="3068"/>
        </w:tabs>
        <w:spacing w:before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Программа деятельности элементов профессиональных сообществ </w:t>
      </w:r>
      <w:r w:rsidR="00FA41C5">
        <w:rPr>
          <w:b w:val="0"/>
          <w:sz w:val="28"/>
          <w:szCs w:val="28"/>
        </w:rPr>
        <w:t>(</w:t>
      </w:r>
      <w:proofErr w:type="spellStart"/>
      <w:r w:rsidR="00FA41C5">
        <w:rPr>
          <w:b w:val="0"/>
          <w:sz w:val="28"/>
          <w:szCs w:val="28"/>
        </w:rPr>
        <w:t>метапредметных</w:t>
      </w:r>
      <w:proofErr w:type="spellEnd"/>
      <w:r w:rsidR="00FA41C5">
        <w:rPr>
          <w:b w:val="0"/>
          <w:sz w:val="28"/>
          <w:szCs w:val="28"/>
        </w:rPr>
        <w:t xml:space="preserve"> студий, мастерских современных технологий, профессиональных команд).</w:t>
      </w:r>
    </w:p>
    <w:p w:rsidR="008216E5" w:rsidRDefault="008216E5" w:rsidP="006E7327">
      <w:pPr>
        <w:pStyle w:val="11"/>
        <w:numPr>
          <w:ilvl w:val="0"/>
          <w:numId w:val="35"/>
        </w:numPr>
        <w:tabs>
          <w:tab w:val="left" w:pos="3068"/>
        </w:tabs>
        <w:spacing w:before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Электронный банк методических разработок по использованию современных технологий.</w:t>
      </w:r>
    </w:p>
    <w:p w:rsidR="00FA41C5" w:rsidRDefault="00FA41C5" w:rsidP="006E7327">
      <w:pPr>
        <w:pStyle w:val="11"/>
        <w:numPr>
          <w:ilvl w:val="0"/>
          <w:numId w:val="35"/>
        </w:numPr>
        <w:tabs>
          <w:tab w:val="left" w:pos="3068"/>
        </w:tabs>
        <w:spacing w:before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Информационные буклеты по использованию современных технологий.</w:t>
      </w:r>
    </w:p>
    <w:p w:rsidR="00FA41C5" w:rsidRDefault="00FA41C5" w:rsidP="00FA41C5">
      <w:pPr>
        <w:pStyle w:val="11"/>
        <w:tabs>
          <w:tab w:val="left" w:pos="3068"/>
        </w:tabs>
        <w:spacing w:before="6"/>
        <w:ind w:left="962"/>
        <w:jc w:val="both"/>
        <w:rPr>
          <w:b w:val="0"/>
          <w:sz w:val="28"/>
          <w:szCs w:val="28"/>
        </w:rPr>
      </w:pPr>
    </w:p>
    <w:p w:rsidR="00FA41C5" w:rsidRPr="00990BED" w:rsidRDefault="00FA41C5" w:rsidP="006E7327">
      <w:pPr>
        <w:pStyle w:val="11"/>
        <w:tabs>
          <w:tab w:val="left" w:pos="3068"/>
        </w:tabs>
        <w:spacing w:before="6"/>
        <w:ind w:left="0"/>
        <w:jc w:val="center"/>
        <w:rPr>
          <w:b w:val="0"/>
          <w:i/>
          <w:sz w:val="28"/>
          <w:szCs w:val="28"/>
        </w:rPr>
      </w:pPr>
      <w:r w:rsidRPr="00990BED">
        <w:rPr>
          <w:i/>
          <w:sz w:val="28"/>
          <w:szCs w:val="28"/>
        </w:rPr>
        <w:t xml:space="preserve">Ожидаемые эффекты от реализации проекта </w:t>
      </w:r>
      <w:r w:rsidRPr="00990BED">
        <w:rPr>
          <w:b w:val="0"/>
          <w:i/>
          <w:sz w:val="28"/>
          <w:szCs w:val="28"/>
        </w:rPr>
        <w:t>на уровне организаций исполнителей</w:t>
      </w:r>
    </w:p>
    <w:p w:rsidR="00FA41C5" w:rsidRDefault="00FA41C5" w:rsidP="00FA41C5">
      <w:pPr>
        <w:pStyle w:val="11"/>
        <w:tabs>
          <w:tab w:val="left" w:pos="3068"/>
        </w:tabs>
        <w:spacing w:before="6"/>
        <w:ind w:left="962"/>
        <w:jc w:val="both"/>
        <w:rPr>
          <w:b w:val="0"/>
          <w:sz w:val="28"/>
          <w:szCs w:val="28"/>
        </w:rPr>
      </w:pPr>
    </w:p>
    <w:p w:rsidR="00FA41C5" w:rsidRDefault="00FA41C5" w:rsidP="006E7327">
      <w:pPr>
        <w:pStyle w:val="11"/>
        <w:numPr>
          <w:ilvl w:val="0"/>
          <w:numId w:val="36"/>
        </w:numPr>
        <w:tabs>
          <w:tab w:val="left" w:pos="3068"/>
        </w:tabs>
        <w:spacing w:before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Увеличение количества педагогов дополнительного образования, развивших свои профессиональные компетенции в процессе реализации проекта.</w:t>
      </w:r>
    </w:p>
    <w:p w:rsidR="00FA41C5" w:rsidRDefault="00FA41C5" w:rsidP="006E7327">
      <w:pPr>
        <w:pStyle w:val="11"/>
        <w:numPr>
          <w:ilvl w:val="0"/>
          <w:numId w:val="36"/>
        </w:numPr>
        <w:tabs>
          <w:tab w:val="left" w:pos="3068"/>
        </w:tabs>
        <w:spacing w:before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Повышение мотивации педагогов  дополнительного образования к </w:t>
      </w:r>
      <w:r w:rsidR="005570A2">
        <w:rPr>
          <w:b w:val="0"/>
          <w:sz w:val="28"/>
          <w:szCs w:val="28"/>
        </w:rPr>
        <w:t>нововведениям</w:t>
      </w:r>
      <w:r>
        <w:rPr>
          <w:b w:val="0"/>
          <w:sz w:val="28"/>
          <w:szCs w:val="28"/>
        </w:rPr>
        <w:t>.</w:t>
      </w:r>
    </w:p>
    <w:p w:rsidR="00FA41C5" w:rsidRDefault="00FA41C5" w:rsidP="006E7327">
      <w:pPr>
        <w:pStyle w:val="11"/>
        <w:numPr>
          <w:ilvl w:val="0"/>
          <w:numId w:val="36"/>
        </w:numPr>
        <w:tabs>
          <w:tab w:val="left" w:pos="3068"/>
        </w:tabs>
        <w:spacing w:before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Повышение рейтинга организацией – исполнителей.</w:t>
      </w:r>
    </w:p>
    <w:p w:rsidR="00A8372D" w:rsidRDefault="00A8372D" w:rsidP="00A8372D">
      <w:pPr>
        <w:pStyle w:val="11"/>
        <w:tabs>
          <w:tab w:val="left" w:pos="3068"/>
        </w:tabs>
        <w:spacing w:before="6"/>
        <w:ind w:left="1322"/>
        <w:jc w:val="both"/>
        <w:rPr>
          <w:b w:val="0"/>
          <w:sz w:val="28"/>
          <w:szCs w:val="28"/>
        </w:rPr>
      </w:pPr>
    </w:p>
    <w:p w:rsidR="001D2818" w:rsidRDefault="001D2818" w:rsidP="00E3564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3564A" w:rsidRPr="00C8663C" w:rsidRDefault="00C8663C" w:rsidP="00C8663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8663C">
        <w:rPr>
          <w:rFonts w:ascii="Times New Roman" w:hAnsi="Times New Roman" w:cs="Times New Roman"/>
          <w:b/>
          <w:sz w:val="28"/>
          <w:szCs w:val="28"/>
        </w:rPr>
        <w:t>8.</w:t>
      </w:r>
      <w:r w:rsidR="00E3564A" w:rsidRPr="00C8663C">
        <w:rPr>
          <w:rFonts w:ascii="Times New Roman" w:hAnsi="Times New Roman" w:cs="Times New Roman"/>
          <w:b/>
          <w:sz w:val="28"/>
          <w:szCs w:val="28"/>
        </w:rPr>
        <w:t>Предложения по распространению и внедрению проекта в МСО</w:t>
      </w:r>
    </w:p>
    <w:p w:rsidR="00E3564A" w:rsidRDefault="00E3564A" w:rsidP="00E35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64A" w:rsidRDefault="005570A2" w:rsidP="0055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564A">
        <w:rPr>
          <w:rFonts w:ascii="Times New Roman" w:hAnsi="Times New Roman" w:cs="Times New Roman"/>
          <w:sz w:val="28"/>
          <w:szCs w:val="28"/>
        </w:rPr>
        <w:t>По завершению проекта планируется проведение следующих мероприятий, способствующих распространению и внедрению проекта в МСО:</w:t>
      </w:r>
    </w:p>
    <w:p w:rsidR="00E3564A" w:rsidRDefault="00E3564A" w:rsidP="00E35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2"/>
        <w:gridCol w:w="5458"/>
        <w:gridCol w:w="3120"/>
      </w:tblGrid>
      <w:tr w:rsidR="00E3564A" w:rsidTr="00E356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4A" w:rsidRDefault="00E35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4A" w:rsidRDefault="00E35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4A" w:rsidRDefault="00E35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</w:tr>
      <w:tr w:rsidR="00E3564A" w:rsidTr="00E356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4A" w:rsidRDefault="00E35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4A" w:rsidRDefault="00E3564A" w:rsidP="004B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педагогической </w:t>
            </w:r>
            <w:r w:rsidR="00962DD7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конференции  «Создание условий для </w:t>
            </w:r>
            <w:r w:rsidR="004B1047">
              <w:rPr>
                <w:rFonts w:ascii="Times New Roman" w:hAnsi="Times New Roman" w:cs="Times New Roman"/>
                <w:sz w:val="28"/>
                <w:szCs w:val="28"/>
              </w:rPr>
              <w:t>профессионального роста педагога в учреждениях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 работой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круглых столов.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64A" w:rsidRDefault="004B1047">
            <w:pPr>
              <w:pStyle w:val="ab"/>
              <w:tabs>
                <w:tab w:val="left" w:pos="2143"/>
                <w:tab w:val="center" w:pos="481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май-июнь 2021</w:t>
            </w:r>
            <w:r w:rsidR="00E3564A">
              <w:rPr>
                <w:color w:val="000000"/>
                <w:sz w:val="28"/>
                <w:szCs w:val="28"/>
                <w:shd w:val="clear" w:color="auto" w:fill="FFFFFF"/>
              </w:rPr>
              <w:t xml:space="preserve"> г.</w:t>
            </w:r>
          </w:p>
          <w:p w:rsidR="00E3564A" w:rsidRDefault="00E35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64A" w:rsidTr="00E356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4A" w:rsidRDefault="00E35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4A" w:rsidRDefault="00E35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сборника статей по итогам работы конференции и круглых столов.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4A" w:rsidRDefault="004B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2021</w:t>
            </w:r>
            <w:r w:rsidR="00E3564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3564A" w:rsidTr="00E356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4A" w:rsidRDefault="00E35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4A" w:rsidRDefault="00E3564A" w:rsidP="004B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презентация методических рекомендаций по развитию профессиональных компетенций педагогов дополнительного образ</w:t>
            </w:r>
            <w:r w:rsidR="004B1047">
              <w:rPr>
                <w:rFonts w:ascii="Times New Roman" w:hAnsi="Times New Roman" w:cs="Times New Roman"/>
                <w:sz w:val="28"/>
                <w:szCs w:val="28"/>
              </w:rPr>
              <w:t>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64A" w:rsidRDefault="004B1047">
            <w:pPr>
              <w:pStyle w:val="ab"/>
              <w:tabs>
                <w:tab w:val="left" w:pos="2143"/>
                <w:tab w:val="center" w:pos="481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июнь-сентябрь 2021</w:t>
            </w:r>
            <w:r w:rsidR="00E3564A">
              <w:rPr>
                <w:color w:val="000000"/>
                <w:sz w:val="28"/>
                <w:szCs w:val="28"/>
                <w:shd w:val="clear" w:color="auto" w:fill="FFFFFF"/>
              </w:rPr>
              <w:t xml:space="preserve"> г.</w:t>
            </w:r>
          </w:p>
          <w:p w:rsidR="00E3564A" w:rsidRDefault="00E35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64A" w:rsidTr="00E356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4A" w:rsidRDefault="00E35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4A" w:rsidRDefault="00E3564A" w:rsidP="004B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круглых столах, собраниях,  педагогических советах, заседаниях внутри и вне учреждения.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4A" w:rsidRDefault="004B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3564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срока реализации проекта</w:t>
            </w:r>
          </w:p>
        </w:tc>
      </w:tr>
      <w:tr w:rsidR="00E3564A" w:rsidTr="00E3564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4A" w:rsidRDefault="00E35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4A" w:rsidRDefault="00E3564A" w:rsidP="004B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семинаров, лекций, практических занятий, организационно-мыслительных игр,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 для педагогич</w:t>
            </w:r>
            <w:r w:rsidR="004B1047">
              <w:rPr>
                <w:rFonts w:ascii="Times New Roman" w:hAnsi="Times New Roman" w:cs="Times New Roman"/>
                <w:sz w:val="28"/>
                <w:szCs w:val="28"/>
              </w:rPr>
              <w:t>еских работников Центра, Дома творчества  и педагогов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64A" w:rsidRDefault="004B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3564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срока реализации проекта</w:t>
            </w:r>
          </w:p>
        </w:tc>
      </w:tr>
    </w:tbl>
    <w:p w:rsidR="00E3564A" w:rsidRDefault="00E3564A" w:rsidP="00E356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564A" w:rsidRDefault="00E3564A" w:rsidP="00A837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A3F68" w:rsidRPr="003309BA" w:rsidRDefault="003309BA" w:rsidP="003309BA">
      <w:pPr>
        <w:tabs>
          <w:tab w:val="left" w:pos="1134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09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</w:t>
      </w:r>
      <w:r w:rsidR="00BA3F68" w:rsidRPr="003309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Исполнители проекта</w:t>
      </w:r>
    </w:p>
    <w:p w:rsidR="000C0546" w:rsidRPr="003C4A11" w:rsidRDefault="000C0546" w:rsidP="003309BA">
      <w:pPr>
        <w:pStyle w:val="11"/>
        <w:tabs>
          <w:tab w:val="left" w:pos="3068"/>
        </w:tabs>
        <w:spacing w:before="6"/>
        <w:ind w:left="0"/>
        <w:rPr>
          <w:b w:val="0"/>
          <w:sz w:val="28"/>
          <w:szCs w:val="28"/>
        </w:rPr>
      </w:pPr>
    </w:p>
    <w:p w:rsidR="00421FFA" w:rsidRDefault="00BA3F68" w:rsidP="00501A96">
      <w:pPr>
        <w:tabs>
          <w:tab w:val="left" w:pos="1168"/>
        </w:tabs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Руководители, заместители  директора по УВР, УМР, педагогические работники.</w:t>
      </w:r>
    </w:p>
    <w:p w:rsidR="00421FFA" w:rsidRDefault="00421FFA">
      <w:pPr>
        <w:rPr>
          <w:rFonts w:ascii="Times New Roman" w:hAnsi="Times New Roman" w:cs="Times New Roman"/>
          <w:sz w:val="28"/>
          <w:szCs w:val="28"/>
        </w:rPr>
      </w:pPr>
    </w:p>
    <w:p w:rsidR="006A57C0" w:rsidRDefault="006A57C0" w:rsidP="00421FFA">
      <w:pPr>
        <w:spacing w:after="0"/>
        <w:ind w:left="10" w:right="8" w:hanging="10"/>
        <w:jc w:val="center"/>
      </w:pPr>
    </w:p>
    <w:sectPr w:rsidR="006A57C0" w:rsidSect="00421FFA">
      <w:footerReference w:type="default" r:id="rId13"/>
      <w:pgSz w:w="11904" w:h="16838"/>
      <w:pgMar w:top="1130" w:right="1440" w:bottom="1133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EE" w:rsidRDefault="003E42EE">
      <w:pPr>
        <w:spacing w:after="0" w:line="240" w:lineRule="auto"/>
      </w:pPr>
      <w:r>
        <w:separator/>
      </w:r>
    </w:p>
  </w:endnote>
  <w:endnote w:type="continuationSeparator" w:id="0">
    <w:p w:rsidR="003E42EE" w:rsidRDefault="003E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1632"/>
      <w:docPartObj>
        <w:docPartGallery w:val="Page Numbers (Bottom of Page)"/>
        <w:docPartUnique/>
      </w:docPartObj>
    </w:sdtPr>
    <w:sdtEndPr/>
    <w:sdtContent>
      <w:p w:rsidR="00421FFA" w:rsidRDefault="003E42E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7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1FFA" w:rsidRDefault="00421F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EE" w:rsidRDefault="003E42EE">
      <w:pPr>
        <w:spacing w:after="0" w:line="240" w:lineRule="auto"/>
      </w:pPr>
      <w:r>
        <w:separator/>
      </w:r>
    </w:p>
  </w:footnote>
  <w:footnote w:type="continuationSeparator" w:id="0">
    <w:p w:rsidR="003E42EE" w:rsidRDefault="003E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09E"/>
    <w:multiLevelType w:val="hybridMultilevel"/>
    <w:tmpl w:val="BD18C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846FD"/>
    <w:multiLevelType w:val="hybridMultilevel"/>
    <w:tmpl w:val="074AFFA4"/>
    <w:lvl w:ilvl="0" w:tplc="59C41D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535E5E"/>
    <w:multiLevelType w:val="hybridMultilevel"/>
    <w:tmpl w:val="F41A5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44D29"/>
    <w:multiLevelType w:val="hybridMultilevel"/>
    <w:tmpl w:val="AC8C1444"/>
    <w:lvl w:ilvl="0" w:tplc="768689DE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">
    <w:nsid w:val="11355D43"/>
    <w:multiLevelType w:val="multilevel"/>
    <w:tmpl w:val="927AD5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4286" w:hanging="600"/>
      </w:pPr>
      <w:rPr>
        <w:sz w:val="20"/>
        <w:szCs w:val="20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sz w:val="28"/>
      </w:rPr>
    </w:lvl>
  </w:abstractNum>
  <w:abstractNum w:abstractNumId="5">
    <w:nsid w:val="122A01CB"/>
    <w:multiLevelType w:val="hybridMultilevel"/>
    <w:tmpl w:val="EAA68CF2"/>
    <w:lvl w:ilvl="0" w:tplc="BBAE715A">
      <w:start w:val="6"/>
      <w:numFmt w:val="decimal"/>
      <w:lvlText w:val="%1."/>
      <w:lvlJc w:val="left"/>
      <w:pPr>
        <w:ind w:left="2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0EC1CE">
      <w:start w:val="1"/>
      <w:numFmt w:val="lowerLetter"/>
      <w:lvlText w:val="%2"/>
      <w:lvlJc w:val="left"/>
      <w:pPr>
        <w:ind w:left="3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D858BE">
      <w:start w:val="1"/>
      <w:numFmt w:val="lowerRoman"/>
      <w:lvlText w:val="%3"/>
      <w:lvlJc w:val="left"/>
      <w:pPr>
        <w:ind w:left="3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E21C64">
      <w:start w:val="1"/>
      <w:numFmt w:val="decimal"/>
      <w:lvlText w:val="%4"/>
      <w:lvlJc w:val="left"/>
      <w:pPr>
        <w:ind w:left="4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168EC2">
      <w:start w:val="1"/>
      <w:numFmt w:val="lowerLetter"/>
      <w:lvlText w:val="%5"/>
      <w:lvlJc w:val="left"/>
      <w:pPr>
        <w:ind w:left="5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56BE06">
      <w:start w:val="1"/>
      <w:numFmt w:val="lowerRoman"/>
      <w:lvlText w:val="%6"/>
      <w:lvlJc w:val="left"/>
      <w:pPr>
        <w:ind w:left="5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9EDBE2">
      <w:start w:val="1"/>
      <w:numFmt w:val="decimal"/>
      <w:lvlText w:val="%7"/>
      <w:lvlJc w:val="left"/>
      <w:pPr>
        <w:ind w:left="6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A4529C">
      <w:start w:val="1"/>
      <w:numFmt w:val="lowerLetter"/>
      <w:lvlText w:val="%8"/>
      <w:lvlJc w:val="left"/>
      <w:pPr>
        <w:ind w:left="7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3AECE8">
      <w:start w:val="1"/>
      <w:numFmt w:val="lowerRoman"/>
      <w:lvlText w:val="%9"/>
      <w:lvlJc w:val="left"/>
      <w:pPr>
        <w:ind w:left="8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6F61CE"/>
    <w:multiLevelType w:val="hybridMultilevel"/>
    <w:tmpl w:val="3A4A9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55481"/>
    <w:multiLevelType w:val="hybridMultilevel"/>
    <w:tmpl w:val="3E9C7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62F8A"/>
    <w:multiLevelType w:val="hybridMultilevel"/>
    <w:tmpl w:val="1A9A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D34AC8"/>
    <w:multiLevelType w:val="hybridMultilevel"/>
    <w:tmpl w:val="A65EE0FA"/>
    <w:lvl w:ilvl="0" w:tplc="6BCAA0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EA36DA"/>
    <w:multiLevelType w:val="hybridMultilevel"/>
    <w:tmpl w:val="FC502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65631"/>
    <w:multiLevelType w:val="hybridMultilevel"/>
    <w:tmpl w:val="2456739E"/>
    <w:lvl w:ilvl="0" w:tplc="421A50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E17847"/>
    <w:multiLevelType w:val="multilevel"/>
    <w:tmpl w:val="F79A53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3">
    <w:nsid w:val="2AFB0C49"/>
    <w:multiLevelType w:val="hybridMultilevel"/>
    <w:tmpl w:val="6BAAD86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2BFC2A0E"/>
    <w:multiLevelType w:val="hybridMultilevel"/>
    <w:tmpl w:val="384AC96E"/>
    <w:lvl w:ilvl="0" w:tplc="0C1AB5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7E55B8">
      <w:start w:val="1"/>
      <w:numFmt w:val="decimal"/>
      <w:lvlText w:val="%2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BCABE4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608E14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907022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06D516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7CD3B8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E496BC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BCD86C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DFE2CF2"/>
    <w:multiLevelType w:val="hybridMultilevel"/>
    <w:tmpl w:val="1D64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65648E"/>
    <w:multiLevelType w:val="hybridMultilevel"/>
    <w:tmpl w:val="0BFC1A08"/>
    <w:lvl w:ilvl="0" w:tplc="421A50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E27B1E"/>
    <w:multiLevelType w:val="hybridMultilevel"/>
    <w:tmpl w:val="06FE8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582A05"/>
    <w:multiLevelType w:val="multilevel"/>
    <w:tmpl w:val="9120EA5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9">
    <w:nsid w:val="35A37A16"/>
    <w:multiLevelType w:val="hybridMultilevel"/>
    <w:tmpl w:val="3976DDAA"/>
    <w:lvl w:ilvl="0" w:tplc="14F67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A37483"/>
    <w:multiLevelType w:val="hybridMultilevel"/>
    <w:tmpl w:val="388CA3A6"/>
    <w:lvl w:ilvl="0" w:tplc="421A5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0287F"/>
    <w:multiLevelType w:val="hybridMultilevel"/>
    <w:tmpl w:val="9E5EFEBC"/>
    <w:lvl w:ilvl="0" w:tplc="421A5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E0FCA"/>
    <w:multiLevelType w:val="hybridMultilevel"/>
    <w:tmpl w:val="EFB0DE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1F4B89"/>
    <w:multiLevelType w:val="hybridMultilevel"/>
    <w:tmpl w:val="FE6409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A07E42"/>
    <w:multiLevelType w:val="hybridMultilevel"/>
    <w:tmpl w:val="EAEE6D20"/>
    <w:lvl w:ilvl="0" w:tplc="CCE874D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2495B4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88579A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D82C42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2E36DC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A20CDA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2DA88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EED67A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A496D4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F5E6B4A"/>
    <w:multiLevelType w:val="hybridMultilevel"/>
    <w:tmpl w:val="7C6EF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352BD1"/>
    <w:multiLevelType w:val="hybridMultilevel"/>
    <w:tmpl w:val="797C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9B55EC"/>
    <w:multiLevelType w:val="hybridMultilevel"/>
    <w:tmpl w:val="05760200"/>
    <w:lvl w:ilvl="0" w:tplc="421A50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9E6F2C"/>
    <w:multiLevelType w:val="hybridMultilevel"/>
    <w:tmpl w:val="758AAAE8"/>
    <w:lvl w:ilvl="0" w:tplc="2E340D6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AAF66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90838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4E87C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FC921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AA7C8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DA9A1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96DA2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1C97C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E8941E1"/>
    <w:multiLevelType w:val="hybridMultilevel"/>
    <w:tmpl w:val="35EE5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CB2A7E"/>
    <w:multiLevelType w:val="multilevel"/>
    <w:tmpl w:val="F79A53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1">
    <w:nsid w:val="73456920"/>
    <w:multiLevelType w:val="hybridMultilevel"/>
    <w:tmpl w:val="92D8E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630852"/>
    <w:multiLevelType w:val="hybridMultilevel"/>
    <w:tmpl w:val="5B30C4BE"/>
    <w:lvl w:ilvl="0" w:tplc="11240E78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33">
    <w:nsid w:val="766E2D7C"/>
    <w:multiLevelType w:val="hybridMultilevel"/>
    <w:tmpl w:val="54C80B0E"/>
    <w:lvl w:ilvl="0" w:tplc="5EF2E5F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42EB2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0C0322">
      <w:start w:val="1"/>
      <w:numFmt w:val="bullet"/>
      <w:lvlText w:val="▪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4DC08">
      <w:start w:val="1"/>
      <w:numFmt w:val="bullet"/>
      <w:lvlText w:val="•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BCD748">
      <w:start w:val="1"/>
      <w:numFmt w:val="bullet"/>
      <w:lvlText w:val="o"/>
      <w:lvlJc w:val="left"/>
      <w:pPr>
        <w:ind w:left="2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6445BE">
      <w:start w:val="1"/>
      <w:numFmt w:val="bullet"/>
      <w:lvlText w:val="▪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5CA698">
      <w:start w:val="1"/>
      <w:numFmt w:val="bullet"/>
      <w:lvlText w:val="•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8AE0A0">
      <w:start w:val="1"/>
      <w:numFmt w:val="bullet"/>
      <w:lvlText w:val="o"/>
      <w:lvlJc w:val="left"/>
      <w:pPr>
        <w:ind w:left="5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8E1510">
      <w:start w:val="1"/>
      <w:numFmt w:val="bullet"/>
      <w:lvlText w:val="▪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73868E2"/>
    <w:multiLevelType w:val="multilevel"/>
    <w:tmpl w:val="F79A53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5">
    <w:nsid w:val="779D1A3E"/>
    <w:multiLevelType w:val="hybridMultilevel"/>
    <w:tmpl w:val="E98AFB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C48D7"/>
    <w:multiLevelType w:val="multilevel"/>
    <w:tmpl w:val="4F10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CBE45B6"/>
    <w:multiLevelType w:val="hybridMultilevel"/>
    <w:tmpl w:val="53905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0B3CA5"/>
    <w:multiLevelType w:val="multilevel"/>
    <w:tmpl w:val="B244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14"/>
  </w:num>
  <w:num w:numId="3">
    <w:abstractNumId w:val="5"/>
  </w:num>
  <w:num w:numId="4">
    <w:abstractNumId w:val="24"/>
  </w:num>
  <w:num w:numId="5">
    <w:abstractNumId w:val="28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5"/>
  </w:num>
  <w:num w:numId="9">
    <w:abstractNumId w:val="22"/>
  </w:num>
  <w:num w:numId="10">
    <w:abstractNumId w:val="10"/>
  </w:num>
  <w:num w:numId="11">
    <w:abstractNumId w:val="0"/>
  </w:num>
  <w:num w:numId="12">
    <w:abstractNumId w:val="15"/>
  </w:num>
  <w:num w:numId="13">
    <w:abstractNumId w:val="19"/>
  </w:num>
  <w:num w:numId="14">
    <w:abstractNumId w:val="1"/>
  </w:num>
  <w:num w:numId="15">
    <w:abstractNumId w:val="3"/>
  </w:num>
  <w:num w:numId="16">
    <w:abstractNumId w:val="32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38"/>
  </w:num>
  <w:num w:numId="33">
    <w:abstractNumId w:val="13"/>
  </w:num>
  <w:num w:numId="34">
    <w:abstractNumId w:val="18"/>
  </w:num>
  <w:num w:numId="35">
    <w:abstractNumId w:val="12"/>
  </w:num>
  <w:num w:numId="36">
    <w:abstractNumId w:val="34"/>
  </w:num>
  <w:num w:numId="37">
    <w:abstractNumId w:val="11"/>
  </w:num>
  <w:num w:numId="38">
    <w:abstractNumId w:val="21"/>
  </w:num>
  <w:num w:numId="39">
    <w:abstractNumId w:val="20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C0"/>
    <w:rsid w:val="00053E34"/>
    <w:rsid w:val="00056154"/>
    <w:rsid w:val="0006122F"/>
    <w:rsid w:val="00061649"/>
    <w:rsid w:val="000863EC"/>
    <w:rsid w:val="000B3005"/>
    <w:rsid w:val="000B7679"/>
    <w:rsid w:val="000C0546"/>
    <w:rsid w:val="000D5C8A"/>
    <w:rsid w:val="000E039F"/>
    <w:rsid w:val="000E5BB6"/>
    <w:rsid w:val="001016C0"/>
    <w:rsid w:val="00133CAD"/>
    <w:rsid w:val="00153398"/>
    <w:rsid w:val="001713AF"/>
    <w:rsid w:val="00194621"/>
    <w:rsid w:val="001C37DA"/>
    <w:rsid w:val="001D2818"/>
    <w:rsid w:val="001D28CB"/>
    <w:rsid w:val="001D3AED"/>
    <w:rsid w:val="001E19BF"/>
    <w:rsid w:val="002022F6"/>
    <w:rsid w:val="00204499"/>
    <w:rsid w:val="00212922"/>
    <w:rsid w:val="002237D7"/>
    <w:rsid w:val="00233100"/>
    <w:rsid w:val="0024021F"/>
    <w:rsid w:val="00272F43"/>
    <w:rsid w:val="00290B55"/>
    <w:rsid w:val="002B2988"/>
    <w:rsid w:val="002C0A8A"/>
    <w:rsid w:val="002C5C20"/>
    <w:rsid w:val="002D76C4"/>
    <w:rsid w:val="002F1431"/>
    <w:rsid w:val="002F76AF"/>
    <w:rsid w:val="00305DA5"/>
    <w:rsid w:val="00306722"/>
    <w:rsid w:val="00315BA1"/>
    <w:rsid w:val="003309BA"/>
    <w:rsid w:val="0033492F"/>
    <w:rsid w:val="00337E08"/>
    <w:rsid w:val="00350F05"/>
    <w:rsid w:val="00352CF5"/>
    <w:rsid w:val="00362731"/>
    <w:rsid w:val="00390DFD"/>
    <w:rsid w:val="003917A9"/>
    <w:rsid w:val="0039348D"/>
    <w:rsid w:val="003937C0"/>
    <w:rsid w:val="003B1ADC"/>
    <w:rsid w:val="003C4A11"/>
    <w:rsid w:val="003E42EE"/>
    <w:rsid w:val="003E5D31"/>
    <w:rsid w:val="00421FFA"/>
    <w:rsid w:val="004234B5"/>
    <w:rsid w:val="00424039"/>
    <w:rsid w:val="00424BA8"/>
    <w:rsid w:val="004344D0"/>
    <w:rsid w:val="00446FCF"/>
    <w:rsid w:val="00454253"/>
    <w:rsid w:val="00463363"/>
    <w:rsid w:val="004B0694"/>
    <w:rsid w:val="004B1047"/>
    <w:rsid w:val="00500307"/>
    <w:rsid w:val="00501A96"/>
    <w:rsid w:val="00531EF9"/>
    <w:rsid w:val="00544691"/>
    <w:rsid w:val="005557AA"/>
    <w:rsid w:val="005570A2"/>
    <w:rsid w:val="00563CB8"/>
    <w:rsid w:val="005657A2"/>
    <w:rsid w:val="00595A36"/>
    <w:rsid w:val="005B2E1E"/>
    <w:rsid w:val="005B7C00"/>
    <w:rsid w:val="005D49FB"/>
    <w:rsid w:val="005E42CC"/>
    <w:rsid w:val="00644AC7"/>
    <w:rsid w:val="00645471"/>
    <w:rsid w:val="006515AA"/>
    <w:rsid w:val="00662707"/>
    <w:rsid w:val="006629E3"/>
    <w:rsid w:val="006729F7"/>
    <w:rsid w:val="006A57C0"/>
    <w:rsid w:val="006D4600"/>
    <w:rsid w:val="006E7327"/>
    <w:rsid w:val="0072094A"/>
    <w:rsid w:val="00727FA5"/>
    <w:rsid w:val="00743883"/>
    <w:rsid w:val="00750A12"/>
    <w:rsid w:val="00750B74"/>
    <w:rsid w:val="0078187F"/>
    <w:rsid w:val="00791C63"/>
    <w:rsid w:val="00796693"/>
    <w:rsid w:val="0079672F"/>
    <w:rsid w:val="007A6DB6"/>
    <w:rsid w:val="007B42AE"/>
    <w:rsid w:val="007D0C0D"/>
    <w:rsid w:val="007E3FDC"/>
    <w:rsid w:val="007F1C1B"/>
    <w:rsid w:val="007F2084"/>
    <w:rsid w:val="008216E5"/>
    <w:rsid w:val="00853FFB"/>
    <w:rsid w:val="00854556"/>
    <w:rsid w:val="008841FD"/>
    <w:rsid w:val="00892812"/>
    <w:rsid w:val="0089675A"/>
    <w:rsid w:val="008968C5"/>
    <w:rsid w:val="008A4B4E"/>
    <w:rsid w:val="008D060E"/>
    <w:rsid w:val="008E0646"/>
    <w:rsid w:val="008E2EF1"/>
    <w:rsid w:val="00923C4A"/>
    <w:rsid w:val="009462E9"/>
    <w:rsid w:val="00957166"/>
    <w:rsid w:val="00962DD7"/>
    <w:rsid w:val="00990BED"/>
    <w:rsid w:val="009B2F50"/>
    <w:rsid w:val="009B5267"/>
    <w:rsid w:val="009C1E1D"/>
    <w:rsid w:val="009C3494"/>
    <w:rsid w:val="009C5062"/>
    <w:rsid w:val="009E5FAE"/>
    <w:rsid w:val="009F2370"/>
    <w:rsid w:val="009F41BD"/>
    <w:rsid w:val="00A43F54"/>
    <w:rsid w:val="00A54897"/>
    <w:rsid w:val="00A60D33"/>
    <w:rsid w:val="00A8372D"/>
    <w:rsid w:val="00A83816"/>
    <w:rsid w:val="00AA237A"/>
    <w:rsid w:val="00AA373D"/>
    <w:rsid w:val="00AA613E"/>
    <w:rsid w:val="00B12C0A"/>
    <w:rsid w:val="00B26276"/>
    <w:rsid w:val="00B32001"/>
    <w:rsid w:val="00BA3F68"/>
    <w:rsid w:val="00BB64D2"/>
    <w:rsid w:val="00BC025E"/>
    <w:rsid w:val="00BD49DA"/>
    <w:rsid w:val="00C1587E"/>
    <w:rsid w:val="00C41F22"/>
    <w:rsid w:val="00C42101"/>
    <w:rsid w:val="00C53B8C"/>
    <w:rsid w:val="00C57EDA"/>
    <w:rsid w:val="00C6770A"/>
    <w:rsid w:val="00C8663C"/>
    <w:rsid w:val="00CA59D7"/>
    <w:rsid w:val="00CB15FA"/>
    <w:rsid w:val="00CD447C"/>
    <w:rsid w:val="00CF19CB"/>
    <w:rsid w:val="00CF570D"/>
    <w:rsid w:val="00D020AC"/>
    <w:rsid w:val="00D049BA"/>
    <w:rsid w:val="00D173E7"/>
    <w:rsid w:val="00D27129"/>
    <w:rsid w:val="00D65945"/>
    <w:rsid w:val="00D75B13"/>
    <w:rsid w:val="00DA663F"/>
    <w:rsid w:val="00DC1541"/>
    <w:rsid w:val="00DC37BC"/>
    <w:rsid w:val="00DF2955"/>
    <w:rsid w:val="00E047CA"/>
    <w:rsid w:val="00E1484C"/>
    <w:rsid w:val="00E3065B"/>
    <w:rsid w:val="00E3564A"/>
    <w:rsid w:val="00E43D71"/>
    <w:rsid w:val="00E46087"/>
    <w:rsid w:val="00E56431"/>
    <w:rsid w:val="00E65A12"/>
    <w:rsid w:val="00E90C81"/>
    <w:rsid w:val="00EA2832"/>
    <w:rsid w:val="00EA2B4A"/>
    <w:rsid w:val="00EB2C86"/>
    <w:rsid w:val="00F0289F"/>
    <w:rsid w:val="00F04DF6"/>
    <w:rsid w:val="00F2447F"/>
    <w:rsid w:val="00F337DA"/>
    <w:rsid w:val="00F83A55"/>
    <w:rsid w:val="00F9250A"/>
    <w:rsid w:val="00FA41C5"/>
    <w:rsid w:val="00FB3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31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3E5D31"/>
    <w:pPr>
      <w:keepNext/>
      <w:keepLines/>
      <w:spacing w:after="0"/>
      <w:ind w:left="8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5D3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3E5D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2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26276"/>
    <w:rPr>
      <w:rFonts w:ascii="Calibri" w:eastAsia="Calibri" w:hAnsi="Calibri" w:cs="Calibri"/>
      <w:color w:val="000000"/>
    </w:rPr>
  </w:style>
  <w:style w:type="paragraph" w:styleId="a5">
    <w:name w:val="Body Text"/>
    <w:basedOn w:val="a"/>
    <w:link w:val="a6"/>
    <w:uiPriority w:val="1"/>
    <w:unhideWhenUsed/>
    <w:qFormat/>
    <w:rsid w:val="0089675A"/>
    <w:pPr>
      <w:widowControl w:val="0"/>
      <w:autoSpaceDE w:val="0"/>
      <w:autoSpaceDN w:val="0"/>
      <w:spacing w:after="0" w:line="240" w:lineRule="auto"/>
      <w:ind w:left="102" w:right="102" w:firstLine="707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89675A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7">
    <w:name w:val="List Paragraph"/>
    <w:basedOn w:val="a"/>
    <w:uiPriority w:val="34"/>
    <w:qFormat/>
    <w:rsid w:val="000863EC"/>
    <w:pPr>
      <w:widowControl w:val="0"/>
      <w:autoSpaceDE w:val="0"/>
      <w:autoSpaceDN w:val="0"/>
      <w:spacing w:after="0" w:line="240" w:lineRule="auto"/>
      <w:ind w:left="602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efault">
    <w:name w:val="Default"/>
    <w:rsid w:val="00854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020AC"/>
    <w:pPr>
      <w:widowControl w:val="0"/>
      <w:autoSpaceDE w:val="0"/>
      <w:autoSpaceDN w:val="0"/>
      <w:spacing w:after="0" w:line="240" w:lineRule="auto"/>
      <w:ind w:left="602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D020AC"/>
    <w:pPr>
      <w:widowControl w:val="0"/>
      <w:autoSpaceDE w:val="0"/>
      <w:autoSpaceDN w:val="0"/>
      <w:spacing w:before="137" w:after="0" w:line="240" w:lineRule="auto"/>
      <w:ind w:left="602"/>
      <w:outlineLvl w:val="2"/>
    </w:pPr>
    <w:rPr>
      <w:rFonts w:ascii="Times New Roman" w:eastAsia="Times New Roman" w:hAnsi="Times New Roman" w:cs="Times New Roman"/>
      <w:b/>
      <w:bCs/>
      <w:i/>
      <w:color w:val="auto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6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2707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a"/>
    <w:uiPriority w:val="1"/>
    <w:qFormat/>
    <w:rsid w:val="00390D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table" w:customStyle="1" w:styleId="TableNormal">
    <w:name w:val="Table Normal"/>
    <w:uiPriority w:val="2"/>
    <w:semiHidden/>
    <w:qFormat/>
    <w:rsid w:val="00390DF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0C0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c">
    <w:name w:val="Title"/>
    <w:basedOn w:val="a"/>
    <w:link w:val="ad"/>
    <w:uiPriority w:val="99"/>
    <w:qFormat/>
    <w:rsid w:val="00061649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</w:rPr>
  </w:style>
  <w:style w:type="character" w:customStyle="1" w:styleId="ad">
    <w:name w:val="Название Знак"/>
    <w:basedOn w:val="a0"/>
    <w:link w:val="ac"/>
    <w:uiPriority w:val="99"/>
    <w:rsid w:val="00061649"/>
    <w:rPr>
      <w:rFonts w:ascii="Times New Roman" w:eastAsia="Times New Roman" w:hAnsi="Times New Roman" w:cs="Times New Roman"/>
      <w:sz w:val="32"/>
      <w:szCs w:val="24"/>
    </w:rPr>
  </w:style>
  <w:style w:type="character" w:styleId="ae">
    <w:name w:val="Emphasis"/>
    <w:basedOn w:val="a0"/>
    <w:uiPriority w:val="20"/>
    <w:qFormat/>
    <w:rsid w:val="00EA2832"/>
    <w:rPr>
      <w:i/>
      <w:iCs/>
    </w:rPr>
  </w:style>
  <w:style w:type="character" w:styleId="af">
    <w:name w:val="Strong"/>
    <w:basedOn w:val="a0"/>
    <w:uiPriority w:val="22"/>
    <w:qFormat/>
    <w:rsid w:val="00EA2832"/>
    <w:rPr>
      <w:b/>
      <w:bCs/>
    </w:rPr>
  </w:style>
  <w:style w:type="character" w:styleId="af0">
    <w:name w:val="Hyperlink"/>
    <w:basedOn w:val="a0"/>
    <w:uiPriority w:val="99"/>
    <w:semiHidden/>
    <w:unhideWhenUsed/>
    <w:rsid w:val="001016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31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3E5D31"/>
    <w:pPr>
      <w:keepNext/>
      <w:keepLines/>
      <w:spacing w:after="0"/>
      <w:ind w:left="8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5D3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3E5D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2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26276"/>
    <w:rPr>
      <w:rFonts w:ascii="Calibri" w:eastAsia="Calibri" w:hAnsi="Calibri" w:cs="Calibri"/>
      <w:color w:val="000000"/>
    </w:rPr>
  </w:style>
  <w:style w:type="paragraph" w:styleId="a5">
    <w:name w:val="Body Text"/>
    <w:basedOn w:val="a"/>
    <w:link w:val="a6"/>
    <w:uiPriority w:val="1"/>
    <w:unhideWhenUsed/>
    <w:qFormat/>
    <w:rsid w:val="0089675A"/>
    <w:pPr>
      <w:widowControl w:val="0"/>
      <w:autoSpaceDE w:val="0"/>
      <w:autoSpaceDN w:val="0"/>
      <w:spacing w:after="0" w:line="240" w:lineRule="auto"/>
      <w:ind w:left="102" w:right="102" w:firstLine="707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89675A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7">
    <w:name w:val="List Paragraph"/>
    <w:basedOn w:val="a"/>
    <w:uiPriority w:val="34"/>
    <w:qFormat/>
    <w:rsid w:val="000863EC"/>
    <w:pPr>
      <w:widowControl w:val="0"/>
      <w:autoSpaceDE w:val="0"/>
      <w:autoSpaceDN w:val="0"/>
      <w:spacing w:after="0" w:line="240" w:lineRule="auto"/>
      <w:ind w:left="602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efault">
    <w:name w:val="Default"/>
    <w:rsid w:val="00854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020AC"/>
    <w:pPr>
      <w:widowControl w:val="0"/>
      <w:autoSpaceDE w:val="0"/>
      <w:autoSpaceDN w:val="0"/>
      <w:spacing w:after="0" w:line="240" w:lineRule="auto"/>
      <w:ind w:left="602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D020AC"/>
    <w:pPr>
      <w:widowControl w:val="0"/>
      <w:autoSpaceDE w:val="0"/>
      <w:autoSpaceDN w:val="0"/>
      <w:spacing w:before="137" w:after="0" w:line="240" w:lineRule="auto"/>
      <w:ind w:left="602"/>
      <w:outlineLvl w:val="2"/>
    </w:pPr>
    <w:rPr>
      <w:rFonts w:ascii="Times New Roman" w:eastAsia="Times New Roman" w:hAnsi="Times New Roman" w:cs="Times New Roman"/>
      <w:b/>
      <w:bCs/>
      <w:i/>
      <w:color w:val="auto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6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2707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a"/>
    <w:uiPriority w:val="1"/>
    <w:qFormat/>
    <w:rsid w:val="00390D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table" w:customStyle="1" w:styleId="TableNormal">
    <w:name w:val="Table Normal"/>
    <w:uiPriority w:val="2"/>
    <w:semiHidden/>
    <w:qFormat/>
    <w:rsid w:val="00390DF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0C0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c">
    <w:name w:val="Title"/>
    <w:basedOn w:val="a"/>
    <w:link w:val="ad"/>
    <w:uiPriority w:val="99"/>
    <w:qFormat/>
    <w:rsid w:val="00061649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</w:rPr>
  </w:style>
  <w:style w:type="character" w:customStyle="1" w:styleId="ad">
    <w:name w:val="Название Знак"/>
    <w:basedOn w:val="a0"/>
    <w:link w:val="ac"/>
    <w:uiPriority w:val="99"/>
    <w:rsid w:val="00061649"/>
    <w:rPr>
      <w:rFonts w:ascii="Times New Roman" w:eastAsia="Times New Roman" w:hAnsi="Times New Roman" w:cs="Times New Roman"/>
      <w:sz w:val="32"/>
      <w:szCs w:val="24"/>
    </w:rPr>
  </w:style>
  <w:style w:type="character" w:styleId="ae">
    <w:name w:val="Emphasis"/>
    <w:basedOn w:val="a0"/>
    <w:uiPriority w:val="20"/>
    <w:qFormat/>
    <w:rsid w:val="00EA2832"/>
    <w:rPr>
      <w:i/>
      <w:iCs/>
    </w:rPr>
  </w:style>
  <w:style w:type="character" w:styleId="af">
    <w:name w:val="Strong"/>
    <w:basedOn w:val="a0"/>
    <w:uiPriority w:val="22"/>
    <w:qFormat/>
    <w:rsid w:val="00EA2832"/>
    <w:rPr>
      <w:b/>
      <w:bCs/>
    </w:rPr>
  </w:style>
  <w:style w:type="character" w:styleId="af0">
    <w:name w:val="Hyperlink"/>
    <w:basedOn w:val="a0"/>
    <w:uiPriority w:val="99"/>
    <w:semiHidden/>
    <w:unhideWhenUsed/>
    <w:rsid w:val="00101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dt.edu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dt.ya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yarcdo-prior.edu.y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oritet.yar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5F63-91BF-4254-B709-5CCAE2AC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3646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натали</cp:lastModifiedBy>
  <cp:revision>2</cp:revision>
  <cp:lastPrinted>2020-05-26T05:36:00Z</cp:lastPrinted>
  <dcterms:created xsi:type="dcterms:W3CDTF">2020-06-01T15:48:00Z</dcterms:created>
  <dcterms:modified xsi:type="dcterms:W3CDTF">2020-06-01T15:48:00Z</dcterms:modified>
</cp:coreProperties>
</file>