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7F" w:rsidRDefault="0003747F" w:rsidP="00893B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0"/>
        <w:gridCol w:w="7278"/>
        <w:gridCol w:w="7818"/>
      </w:tblGrid>
      <w:tr w:rsidR="0003747F" w:rsidTr="0003747F">
        <w:tc>
          <w:tcPr>
            <w:tcW w:w="540" w:type="dxa"/>
          </w:tcPr>
          <w:p w:rsidR="0003747F" w:rsidRPr="00575445" w:rsidRDefault="0003747F" w:rsidP="00893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754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7278" w:type="dxa"/>
          </w:tcPr>
          <w:p w:rsidR="0003747F" w:rsidRPr="00575445" w:rsidRDefault="0003747F" w:rsidP="00037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754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575445" w:rsidRDefault="0003747F" w:rsidP="00037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754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754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</w:tc>
        <w:tc>
          <w:tcPr>
            <w:tcW w:w="7818" w:type="dxa"/>
          </w:tcPr>
          <w:p w:rsidR="0003747F" w:rsidRPr="00575445" w:rsidRDefault="0003747F" w:rsidP="00893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754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Аннотация 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78" w:type="dxa"/>
          </w:tcPr>
          <w:p w:rsidR="0003747F" w:rsidRPr="009A2918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291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9A2918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291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 программа</w:t>
            </w:r>
          </w:p>
          <w:p w:rsidR="0003747F" w:rsidRPr="009A2918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A291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гуманитарной</w:t>
            </w:r>
            <w:r w:rsidRPr="009A291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5" w:history="1">
              <w:r w:rsidRPr="00893B45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</w:t>
              </w:r>
              <w:proofErr w:type="spellStart"/>
              <w:r w:rsidRPr="00893B45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English</w:t>
              </w:r>
              <w:proofErr w:type="spellEnd"/>
              <w:r w:rsidRPr="00893B45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 xml:space="preserve"> </w:t>
              </w:r>
              <w:proofErr w:type="spellStart"/>
              <w:r w:rsidRPr="00893B45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Club</w:t>
              </w:r>
              <w:proofErr w:type="spellEnd"/>
              <w:r w:rsidRPr="00893B45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»</w:t>
              </w:r>
            </w:hyperlink>
          </w:p>
          <w:p w:rsidR="0003747F" w:rsidRPr="009B07FD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5-16 лет</w:t>
            </w:r>
          </w:p>
          <w:p w:rsidR="0003747F" w:rsidRPr="009B07FD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p w:rsidR="0003747F" w:rsidRPr="009A2918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9E628E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В настоящее время наблюдается ускорение темпов развития общества, расширяются возможности политического и социального выбора, значительно расширяются масштабы межкультурного взаимодействия. В связи с этим особенно актуальным становится не просто изучение английского языка на уроках в рамках учебного материала. Программа дополнительного образования направлена на социальное и культурное развитие личности учащегося, его творческой самореализации.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78" w:type="dxa"/>
          </w:tcPr>
          <w:p w:rsidR="0003747F" w:rsidRPr="00CD420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2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CD420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2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 программа</w:t>
            </w:r>
          </w:p>
          <w:p w:rsidR="0003747F" w:rsidRPr="00CD420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42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6" w:history="1">
              <w:r w:rsidRPr="00CD4200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«Азбука хореографии»</w:t>
              </w:r>
            </w:hyperlink>
          </w:p>
          <w:p w:rsidR="0003747F" w:rsidRPr="009B07F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7-10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4 года</w:t>
            </w:r>
          </w:p>
        </w:tc>
        <w:tc>
          <w:tcPr>
            <w:tcW w:w="7818" w:type="dxa"/>
          </w:tcPr>
          <w:p w:rsidR="0003747F" w:rsidRPr="009E628E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«Лучший путь к успеху – это влюбиться в то, что ты делаешь! Не сдаваться! Не отчаиваться! Быть сильным! Быть смелым! Быть лучшим!»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78" w:type="dxa"/>
          </w:tcPr>
          <w:p w:rsidR="0003747F" w:rsidRPr="00FD556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D556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 программа</w:t>
            </w:r>
          </w:p>
          <w:p w:rsidR="0003747F" w:rsidRPr="00FD556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физкультурно-спортивной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7" w:history="1">
              <w:r w:rsidRPr="00FD5561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«Акробатика»</w:t>
              </w:r>
            </w:hyperlink>
          </w:p>
          <w:p w:rsidR="0003747F" w:rsidRPr="009B07F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03747F" w:rsidRPr="009B07F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5 лет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9E628E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За последние годы динамика здоровья детей характеризуется неблагоприятными тенденциями. Это объясняется экономическими трудностями, ростом социальной напряженности и другими факторами. Стресс и подверженность различным заболеваниям стали постоянными спутниками жизни старшего и подрастающего поколения. Недостаточная двигательная активность детей на уроках физической культуры в школах делает дополнительные занятия в секциях, кружках и студиях просто необходимыми. Система дополнительного образования детей, получившая широкое развитие в нашей стране, приоритетной задачей ставит физическое развитие и духовно-нравственное воспитание детей. Поэтому комфортные условия ребенка в семье, в учебном заведении, в группе формального общения – важно для социальной защищенности детей, формирования здорового образа жизни.</w:t>
            </w:r>
          </w:p>
          <w:p w:rsidR="0003747F" w:rsidRPr="00575445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Программа «Акробатика» соответствует современным требованиям педагогики, психологии, физиологии, теории физической культуры, раскрывает содержание деятельности танцевально-акробатической студии.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278" w:type="dxa"/>
          </w:tcPr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3747F" w:rsidRPr="00FD5561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D5561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FD5561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гуманитарной</w:t>
            </w: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8" w:history="1">
              <w:r w:rsidRPr="00FD5561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«Английский для малышей»</w:t>
              </w:r>
            </w:hyperlink>
          </w:p>
          <w:p w:rsidR="0003747F" w:rsidRPr="009B07FD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5-6 лет</w:t>
            </w:r>
          </w:p>
          <w:p w:rsidR="0003747F" w:rsidRPr="00FD5561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Pr="009B07F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lastRenderedPageBreak/>
              <w:t xml:space="preserve">Занятия по программе «Английский для малышей» знакомит ребенка с основами иноязычной культуры, т.е. сообщает ребенку базовый объем знаний, умений и навыков. Раннее обучение иностранному языку развивает ребенка всесторонне. У него улучшается память, сообразительность, развивается </w:t>
            </w:r>
            <w:r w:rsidRPr="009E628E">
              <w:rPr>
                <w:rFonts w:ascii="Times New Roman" w:hAnsi="Times New Roman" w:cs="Times New Roman"/>
              </w:rPr>
              <w:lastRenderedPageBreak/>
              <w:t>наблюдательность.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7278" w:type="dxa"/>
          </w:tcPr>
          <w:p w:rsidR="0003747F" w:rsidRPr="00FD556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D556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 программа</w:t>
            </w:r>
          </w:p>
          <w:p w:rsidR="0003747F" w:rsidRPr="00FD556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гуманитарной</w:t>
            </w: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9" w:history="1">
              <w:r w:rsidRPr="00FD5561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«Английский язык»</w:t>
              </w:r>
            </w:hyperlink>
          </w:p>
          <w:p w:rsidR="0003747F" w:rsidRPr="009B07F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5-6 лет</w:t>
            </w:r>
          </w:p>
          <w:p w:rsidR="0003747F" w:rsidRPr="009B07F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900BD5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Заниматься изучением английского языка целесообразно с дошкольного или младшего школьного возраста, который особенно благоприятен для изучения иностранного языка.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78" w:type="dxa"/>
          </w:tcPr>
          <w:p w:rsidR="0003747F" w:rsidRPr="00FD5561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D5561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FD5561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D556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10" w:history="1">
              <w:r w:rsidRPr="00FD5561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«Батик»</w:t>
              </w:r>
            </w:hyperlink>
          </w:p>
          <w:p w:rsidR="0003747F" w:rsidRPr="009B07FD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7-16 лет</w:t>
            </w:r>
          </w:p>
          <w:p w:rsidR="0003747F" w:rsidRPr="009B07FD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0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900BD5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Роспись и украшение ткани - увлекательное занятие, которое наполняет жизнь ребёнка радостью творчества. </w:t>
            </w:r>
            <w:proofErr w:type="gramStart"/>
            <w:r w:rsidRPr="009E628E">
              <w:rPr>
                <w:rFonts w:ascii="Times New Roman" w:hAnsi="Times New Roman" w:cs="Times New Roman"/>
              </w:rPr>
              <w:t>Работа с прекрасными материалами: шелком, атласом, красками, трубочкой, контурами, кистью - доставляет удовольствие.</w:t>
            </w:r>
            <w:proofErr w:type="gramEnd"/>
            <w:r w:rsidRPr="009E628E">
              <w:rPr>
                <w:rFonts w:ascii="Times New Roman" w:hAnsi="Times New Roman" w:cs="Times New Roman"/>
              </w:rPr>
              <w:t xml:space="preserve"> Роспись по ткани открывает перед ребенком широкое поле для реализации своих идей по дизайну одежды или интерьера. Это яркость цвета, выразительность, ритмичность, образность, и сказочность, и праздничность, доступность для повторения по образцу.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rPr>
          <w:trHeight w:val="1725"/>
        </w:trPr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78" w:type="dxa"/>
          </w:tcPr>
          <w:p w:rsidR="0003747F" w:rsidRPr="00BC76D9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 общеобразовательная программа</w:t>
            </w:r>
          </w:p>
          <w:p w:rsidR="0003747F" w:rsidRPr="00BC76D9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</w:t>
            </w: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11" w:history="1">
              <w:r w:rsidRPr="00BC76D9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«Веселое лето»</w:t>
              </w:r>
            </w:hyperlink>
          </w:p>
          <w:p w:rsidR="0003747F" w:rsidRPr="00900BD5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7-14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10 дней</w:t>
            </w:r>
          </w:p>
        </w:tc>
        <w:tc>
          <w:tcPr>
            <w:tcW w:w="7818" w:type="dxa"/>
          </w:tcPr>
          <w:p w:rsidR="0003747F" w:rsidRDefault="0003747F" w:rsidP="00575445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 xml:space="preserve">Лагерь – это сфера активного отдыха, разнообразная общественно значимая </w:t>
            </w:r>
            <w:proofErr w:type="spellStart"/>
            <w:r w:rsidRPr="009E628E">
              <w:rPr>
                <w:rFonts w:ascii="Times New Roman" w:hAnsi="Times New Roman" w:cs="Times New Roman"/>
              </w:rPr>
              <w:t>досуговая</w:t>
            </w:r>
            <w:proofErr w:type="spellEnd"/>
            <w:r w:rsidRPr="009E628E">
              <w:rPr>
                <w:rFonts w:ascii="Times New Roman" w:hAnsi="Times New Roman" w:cs="Times New Roman"/>
              </w:rPr>
              <w:t xml:space="preserve"> деятельность, отличная от типовой назидательной, дидактической, словесной  деятельности. Лагерь дает возможность любому ребенку раскрыться, приблизиться к высоким уровням самоуважения и самореализации.</w:t>
            </w:r>
          </w:p>
        </w:tc>
      </w:tr>
      <w:tr w:rsidR="0003747F" w:rsidTr="0003747F">
        <w:trPr>
          <w:trHeight w:val="1170"/>
        </w:trPr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78" w:type="dxa"/>
          </w:tcPr>
          <w:p w:rsidR="0003747F" w:rsidRPr="00575445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 программа-</w:t>
            </w:r>
          </w:p>
          <w:p w:rsidR="0003747F" w:rsidRPr="00BC76D9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дополнительная </w:t>
            </w:r>
            <w:proofErr w:type="spellStart"/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BC76D9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</w:t>
            </w: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12" w:history="1">
              <w:r w:rsidRPr="00BC76D9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«Веселые путешественники»</w:t>
              </w:r>
            </w:hyperlink>
          </w:p>
          <w:p w:rsidR="0003747F" w:rsidRPr="00900BD5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7-14 лет</w:t>
            </w:r>
          </w:p>
          <w:p w:rsidR="0003747F" w:rsidRPr="00575445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18 дней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BC76D9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Лагерь – это сфера активного отдыха, разнообразная общественно значимая </w:t>
            </w:r>
            <w:proofErr w:type="spellStart"/>
            <w:r w:rsidRPr="009E628E">
              <w:rPr>
                <w:rFonts w:ascii="Times New Roman" w:hAnsi="Times New Roman" w:cs="Times New Roman"/>
              </w:rPr>
              <w:t>досуговая</w:t>
            </w:r>
            <w:proofErr w:type="spellEnd"/>
            <w:r w:rsidRPr="009E628E">
              <w:rPr>
                <w:rFonts w:ascii="Times New Roman" w:hAnsi="Times New Roman" w:cs="Times New Roman"/>
              </w:rPr>
              <w:t xml:space="preserve"> деятельность, отличная от типовой назидательной, дидактической, словесной  деятельности. Лагерь дает возможность любому ребенку раскрыться, приблизиться к высоким уровням самоуважения и самореализации.</w:t>
            </w:r>
          </w:p>
          <w:p w:rsidR="0003747F" w:rsidRPr="009E628E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7278" w:type="dxa"/>
          </w:tcPr>
          <w:p w:rsidR="0003747F" w:rsidRPr="00374DBE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374DBE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374DBE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гуманитарной</w:t>
            </w: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13" w:history="1">
              <w:r w:rsidRPr="00374DBE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"Основы организации волонтерской деятельности"</w:t>
              </w:r>
            </w:hyperlink>
          </w:p>
          <w:p w:rsidR="0003747F" w:rsidRPr="00900BD5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14-18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</w:tc>
        <w:tc>
          <w:tcPr>
            <w:tcW w:w="7818" w:type="dxa"/>
          </w:tcPr>
          <w:p w:rsidR="0003747F" w:rsidRPr="00374DBE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Миссия нашего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волонтерского отряда – внести вклад в физическое и нравственное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оздоровление общества, сделать жизнь окружающих светлее и ярче. Мы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понимаем, что невозможно заставить человека жить здоровой и гармоничной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жизнью, если он этого не хочет. Но мы можем помочь ему осознать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ответственность за свою жизнь и поставить его в ситуацию свободного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4D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выбора.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278" w:type="dxa"/>
          </w:tcPr>
          <w:p w:rsidR="0003747F" w:rsidRPr="00BC76D9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BC76D9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BC76D9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14" w:history="1">
              <w:r w:rsidRPr="00BC76D9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«Гитара песня»</w:t>
              </w:r>
            </w:hyperlink>
          </w:p>
          <w:p w:rsidR="0003747F" w:rsidRPr="00900BD5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12-18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00B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</w:tc>
        <w:tc>
          <w:tcPr>
            <w:tcW w:w="7818" w:type="dxa"/>
          </w:tcPr>
          <w:p w:rsidR="0003747F" w:rsidRPr="00BC76D9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Гитара-это яркий и индивидуальный инструмент. На ней можно играть музыку любых жанров, покорять большие площадки и создавать неповторимую атмосферу в кругу друзей. Вы сможете играть свои любимые песни и сочинять собственные! Уроки игры на гитаре подойдут всем, кто хочет выразить свой внутренний мир в музыке.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278" w:type="dxa"/>
          </w:tcPr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15" w:history="1">
              <w:r w:rsidRPr="000A1D7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«Гобелен»</w:t>
              </w:r>
            </w:hyperlink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(двухмодульная)</w:t>
            </w:r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14-18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</w:tc>
        <w:tc>
          <w:tcPr>
            <w:tcW w:w="7818" w:type="dxa"/>
          </w:tcPr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>Декоративно-прикладное творчество – как часть мировой культуры, тесным образом связана с развитием творческого потенциала человека.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278" w:type="dxa"/>
          </w:tcPr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16" w:history="1">
              <w:r w:rsidRPr="000A1D7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«Играем в театр»</w:t>
              </w:r>
            </w:hyperlink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(двухмодульная)</w:t>
            </w:r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5-7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</w:tc>
        <w:tc>
          <w:tcPr>
            <w:tcW w:w="7818" w:type="dxa"/>
          </w:tcPr>
          <w:p w:rsidR="0003747F" w:rsidRPr="008141CC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Занятия театральным искусством благотворно влияет на всестороннее развитие  учащихся, как физическое, так и культурно-эстетическое. Занимаясь в коллективе, учащиеся воспитывают в себе организованность и трудолюбие.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278" w:type="dxa"/>
          </w:tcPr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17" w:history="1">
              <w:r w:rsidRPr="000A1D7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«Играем в театр»</w:t>
              </w:r>
            </w:hyperlink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(четырехмодульная)</w:t>
            </w:r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7-12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4 года</w:t>
            </w:r>
          </w:p>
          <w:p w:rsidR="00575445" w:rsidRDefault="00575445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0A1D7A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Театр, как синтетический вид искусства, активизирует интерес к музыке, танцам, изобразительному искусству и т.д. Театр – искусство коллективное, искусство общения, и любой творческий результат – это плод усилий целого коллектива. Театральное искусство развивает навыки общения, формирует раскованного, общительного человека.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7278" w:type="dxa"/>
          </w:tcPr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0A1D7A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A1D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18" w:history="1">
              <w:r w:rsidRPr="000A1D7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</w:t>
              </w:r>
              <w:proofErr w:type="spellStart"/>
              <w:r w:rsidRPr="000A1D7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Игроритмика</w:t>
              </w:r>
              <w:proofErr w:type="spellEnd"/>
              <w:r w:rsidRPr="000A1D7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»</w:t>
              </w:r>
            </w:hyperlink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5-7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</w:tc>
        <w:tc>
          <w:tcPr>
            <w:tcW w:w="7818" w:type="dxa"/>
          </w:tcPr>
          <w:p w:rsidR="0003747F" w:rsidRPr="000A1D7A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Волшебный мир танца! Кто из нас не восхищался этим вечно молодым искусством! Богатый внутренний мир, наполненность чувств, творческая фантазия, воображение, одухотворенность – вот составные рождения хореографического образа.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278" w:type="dxa"/>
          </w:tcPr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tabs>
                <w:tab w:val="left" w:pos="3090"/>
                <w:tab w:val="center" w:pos="4677"/>
              </w:tabs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19" w:history="1">
              <w:r w:rsidRPr="00DA6224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«Изобразительное искусство»</w:t>
              </w:r>
            </w:hyperlink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</w:tc>
        <w:tc>
          <w:tcPr>
            <w:tcW w:w="7818" w:type="dxa"/>
          </w:tcPr>
          <w:p w:rsidR="0003747F" w:rsidRPr="009E628E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Детский рисунок, процесс рисования - это частица духовной жизни ребенка. Дети не просто переносят на бумагу что-то из окружающего мира, а живут в этом мире, входят в него как творцы красоты, наслаждаются этой красотой.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7278" w:type="dxa"/>
          </w:tcPr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0" w:history="1">
              <w:r w:rsidRPr="00DA6224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«Информатика»</w:t>
              </w:r>
            </w:hyperlink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9-15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4 года</w:t>
            </w:r>
          </w:p>
        </w:tc>
        <w:tc>
          <w:tcPr>
            <w:tcW w:w="7818" w:type="dxa"/>
          </w:tcPr>
          <w:p w:rsidR="0003747F" w:rsidRPr="00DA6224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Информатика – это наука, систематизирующая приёмы создания, хранения, воспроизведения, обработки и </w:t>
            </w:r>
            <w:proofErr w:type="gramStart"/>
            <w:r w:rsidRPr="009E628E">
              <w:rPr>
                <w:rFonts w:ascii="Times New Roman" w:hAnsi="Times New Roman" w:cs="Times New Roman"/>
              </w:rPr>
              <w:t>передачи</w:t>
            </w:r>
            <w:proofErr w:type="gramEnd"/>
            <w:r w:rsidRPr="009E628E">
              <w:rPr>
                <w:rFonts w:ascii="Times New Roman" w:hAnsi="Times New Roman" w:cs="Times New Roman"/>
              </w:rPr>
              <w:t xml:space="preserve"> данных средствами вычислительной техники, а также принципы функционирования этих средств и методы управления ими. Информатика отличается от других технических дисциплин своей технологичностью, практической направленностью, а также чрезвычайной изменяемостью предмета изучения на современном этапе развития общества и техники.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278" w:type="dxa"/>
          </w:tcPr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DA6224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A62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1" w:history="1">
              <w:r w:rsidRPr="00DA6224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«Искусница»</w:t>
              </w:r>
            </w:hyperlink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</w:tc>
        <w:tc>
          <w:tcPr>
            <w:tcW w:w="7818" w:type="dxa"/>
          </w:tcPr>
          <w:p w:rsidR="0003747F" w:rsidRPr="009E628E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Научить ребенка творить, зажечь искорку веры в себя, пробудить фантазию, дать возможность стать победителем!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7278" w:type="dxa"/>
          </w:tcPr>
          <w:p w:rsidR="0003747F" w:rsidRPr="00A446F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A446F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A446F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гуманитарной</w:t>
            </w:r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направленности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2" w:history="1">
              <w:r w:rsidRPr="00A446F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</w:t>
              </w:r>
              <w:proofErr w:type="spellStart"/>
              <w:r w:rsidRPr="00A446F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Креативная</w:t>
              </w:r>
              <w:proofErr w:type="spellEnd"/>
              <w:r w:rsidRPr="00A446F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 xml:space="preserve"> математика»</w:t>
              </w:r>
            </w:hyperlink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7-9 лет</w:t>
            </w:r>
          </w:p>
          <w:p w:rsidR="0003747F" w:rsidRPr="008141CC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Pr="009E628E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5A28E6" w:rsidRDefault="0003747F" w:rsidP="00575445">
            <w:pPr>
              <w:jc w:val="center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Проблема развития творческого и логического мышления детей старшего дошкольного возраста на занятиях с формированием математических представлений, является актуальной в наши дни. Все занятия и игры предполагают самостоятельный выбор ребенком темы, материала и вида деятельности. Действия, которые выполняет ребенок, упражняясь с математическим материалом, просты для усвоения: он сравнивает, упорядочивает, систематизирует, измеряет, манипулируя с простыми предметами окружающей среды. А с помощью дополнительных коллективных сборов  в начале или конце свободной работы с материалом, дети учатся </w:t>
            </w:r>
            <w:r w:rsidRPr="009E628E">
              <w:rPr>
                <w:rFonts w:ascii="Times New Roman" w:hAnsi="Times New Roman" w:cs="Times New Roman"/>
              </w:rPr>
              <w:lastRenderedPageBreak/>
              <w:t>выявлять противоречивые свойства предметов, явлений и разрешать эти противоречия и развиваются «творческие способности» или «</w:t>
            </w:r>
            <w:proofErr w:type="spellStart"/>
            <w:r w:rsidRPr="009E628E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9E628E">
              <w:rPr>
                <w:rFonts w:ascii="Times New Roman" w:hAnsi="Times New Roman" w:cs="Times New Roman"/>
              </w:rPr>
              <w:t>».</w:t>
            </w:r>
          </w:p>
          <w:p w:rsidR="0003747F" w:rsidRDefault="0003747F" w:rsidP="005754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19</w:t>
            </w:r>
          </w:p>
        </w:tc>
        <w:tc>
          <w:tcPr>
            <w:tcW w:w="7278" w:type="dxa"/>
          </w:tcPr>
          <w:p w:rsidR="0003747F" w:rsidRPr="00A446F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Краткосрочная дополнительная общеобразовательная</w:t>
            </w:r>
          </w:p>
          <w:p w:rsidR="0003747F" w:rsidRPr="00A446F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A446F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социально-гуманитарной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3" w:history="1">
              <w:r w:rsidRPr="00A446F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«Мир увлечений»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7-17 лет</w:t>
            </w:r>
          </w:p>
          <w:p w:rsidR="0003747F" w:rsidRDefault="0003747F" w:rsidP="0057544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5 дней</w:t>
            </w:r>
          </w:p>
        </w:tc>
        <w:tc>
          <w:tcPr>
            <w:tcW w:w="7818" w:type="dxa"/>
          </w:tcPr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Начинаются каникулы, родители продолжают работать, а у ребенка появилось много свободного времени дома! Чем заменить телефон, компьютерные игры и </w:t>
            </w:r>
            <w:proofErr w:type="spellStart"/>
            <w:r w:rsidRPr="009E628E">
              <w:rPr>
                <w:rFonts w:ascii="Times New Roman" w:hAnsi="Times New Roman" w:cs="Times New Roman"/>
              </w:rPr>
              <w:t>YouTube</w:t>
            </w:r>
            <w:proofErr w:type="spellEnd"/>
            <w:r w:rsidRPr="009E628E">
              <w:rPr>
                <w:rFonts w:ascii="Times New Roman" w:hAnsi="Times New Roman" w:cs="Times New Roman"/>
              </w:rPr>
              <w:t xml:space="preserve"> на каникулах?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278" w:type="dxa"/>
          </w:tcPr>
          <w:p w:rsidR="0003747F" w:rsidRPr="00A446F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A446F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A446F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446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Pr="00A446FC" w:rsidRDefault="0003747F" w:rsidP="0003747F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r w:rsidRPr="00A446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A446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instrText xml:space="preserve"> HYPERLINK "https://docviewer.yandex.ru/view/93564958/?*=%2B2UEbFvDW9VGasIxBYDcZYtvm1N7InVybCI6InlhLWRpc2s6Ly8vZGlzay%2FQn9GA0L7Qs9GA0LDQvNC80Ysv0J7RgdC90L7QstGLINCw0LrRgtC10YDRgdC60L7Qs9C%2BINC80LDRgdGC0LXRgNGB0YLQstCwINC4INGB0LvQvtCy0LXRgdC90L7Qs9C%2BINC00LXQudGB0YLQstC40Y8g0LIg0L%2FRgNC%2B0LXQutGC0L3QvtC5INC00LXRj9GC0LXQu9GM0L3QvtGB0YLQuCDRg9GH0LDRidC40YXRgdGPLnBkZiIsInRpdGxlIjoi0J7RgdC90L7QstGLINCw0LrRgtC10YDRgdC60L7Qs9C%2BINC80LDRgdGC0LXRgNGB0YLQstCwINC4INGB0LvQvtCy0LXRgdC90L7Qs9C%2BINC00LXQudGB0YLQstC40Y8g0LIg0L%2FRgNC%2B0LXQutGC0L3QvtC5INC00LXRj9GC0LXQu9GM0L3QvtGB0YLQuCDRg9GH0LDRidC40YXRgdGPLnBkZiIsIm5vaWZyYW1lIjpmYWxzZSwidWlkIjoiOTM1NjQ5NTgiLCJ0cyI6MTYyMTMzNDIxMzk4NSwieXUiOiI5NzA1NjU3ODAxNTQxMTQ1MTU0In0%3D" </w:instrText>
            </w:r>
            <w:r w:rsidRPr="00A446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A446FC"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 xml:space="preserve">«Основы актерского мастерства и словесного действия </w:t>
            </w:r>
            <w:proofErr w:type="gramStart"/>
            <w:r w:rsidRPr="00A446FC"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в</w:t>
            </w:r>
            <w:proofErr w:type="gramEnd"/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446FC"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  <w:t>проектной деятельности учащихся»</w:t>
            </w:r>
            <w:r w:rsidRPr="00A446F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fldChar w:fldCharType="end"/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13-15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Default="0003747F" w:rsidP="0003747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03747F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4C505F"/>
                <w:spacing w:val="2"/>
                <w:sz w:val="21"/>
                <w:szCs w:val="21"/>
                <w:shd w:val="clear" w:color="auto" w:fill="F8F8F8"/>
              </w:rPr>
              <w:t> 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 xml:space="preserve">Современные школьники не всегда могут достойно представить свой проект: тихий голос, плохая дикция, неэмоциональная подача материала, страх публичного выступления, излишнее напряжение или расслабленность  - все это и многое другое не позволяют ребятам в полной мере донести до слушателей уникальность своего исследования. Поэтому была разработана дополнительная общеобразовательная </w:t>
            </w:r>
            <w:proofErr w:type="spellStart"/>
            <w:r w:rsidRPr="009E628E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9E628E">
              <w:rPr>
                <w:rFonts w:ascii="Times New Roman" w:hAnsi="Times New Roman" w:cs="Times New Roman"/>
              </w:rPr>
              <w:t xml:space="preserve"> программа «Основы актерского мастерства в проектной деятельности учащихся». Программа позволяет наиболее эффективно и эффектно представить на защите проект, разработанный учащимися на уроках «Проектной и исследовательской  деятельности».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278" w:type="dxa"/>
          </w:tcPr>
          <w:p w:rsidR="0003747F" w:rsidRPr="003F7E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3F7E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3F7E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4" w:history="1">
              <w:r w:rsidRPr="003F7E03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«Основы гончарного дела»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5-15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03747F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Содержание программы «Основы гончарного дела» заключается в том, что в процессе обучения дети не только знакомятся с технологиями работы с глиной, но и художественными традициями в этой области искусства. В процессе создания гончарных изделий обучающиеся реализуют свои индивидуальные образовательные и творческие художественно-эстетические потребности. Занятия глиной способствуют формированию и развитию духовного мира ребенка, поддержанию интереса к художественной деятельности, расширению кругозора и формированию нравственных принципов. Работа с глиной развивает мелкую моторику рук, координацию движений, глазомер; совершенствует такие личностные качества, как абстрактное мышление, художественный вкус, расширяет и углубляет кругозор.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278" w:type="dxa"/>
          </w:tcPr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3747F" w:rsidRPr="003F7E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3F7E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3F7E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F7E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5" w:history="1">
              <w:r w:rsidRPr="003F7E03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«Палитра детских голосов»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03747F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lastRenderedPageBreak/>
              <w:t xml:space="preserve">Об исключительных возможностях воздействия музыки на человека, на его чувства и душевное состояние говорилось во все времена. Сила этого воздействия во многом зависит от эмоциональной отзывчивости слушателя, его </w:t>
            </w:r>
            <w:r w:rsidRPr="009E628E">
              <w:rPr>
                <w:rFonts w:ascii="Times New Roman" w:hAnsi="Times New Roman" w:cs="Times New Roman"/>
              </w:rPr>
              <w:lastRenderedPageBreak/>
              <w:t>подготовленности к общению с настоящим искусством, от того насколько близка ему та или иная музыка. Приобщение к музыкальному искусству способствует воспитание нравственно-эстетических чувств, формированию взглядов, убеждений и духовных потребностей детей.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7278" w:type="dxa"/>
          </w:tcPr>
          <w:p w:rsidR="0003747F" w:rsidRPr="007A30B8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30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7A30B8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30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7A30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7A30B8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A30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гуманитарн</w:t>
            </w:r>
            <w:r w:rsidRPr="007A30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6" w:history="1">
              <w:r w:rsidRPr="007A30B8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«Полиглот»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5-14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Pr="007A30B8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E628E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Pr="009E628E">
              <w:rPr>
                <w:rFonts w:ascii="Times New Roman" w:hAnsi="Times New Roman" w:cs="Times New Roman"/>
              </w:rPr>
              <w:t xml:space="preserve"> «Полиглот» имеет социально-гуманитарной направленность, позволяет заинтересовать учащихся, выйдя за привычные рамки урока, отказавшись от оценочной системы проверки знаний. Целесообразность данной </w:t>
            </w:r>
            <w:proofErr w:type="gramStart"/>
            <w:r w:rsidRPr="009E628E">
              <w:rPr>
                <w:rFonts w:ascii="Times New Roman" w:hAnsi="Times New Roman" w:cs="Times New Roman"/>
              </w:rPr>
              <w:t>ДОП</w:t>
            </w:r>
            <w:proofErr w:type="gramEnd"/>
            <w:r w:rsidRPr="009E628E">
              <w:rPr>
                <w:rFonts w:ascii="Times New Roman" w:hAnsi="Times New Roman" w:cs="Times New Roman"/>
              </w:rPr>
              <w:t xml:space="preserve"> обусловлена важностью создания условий для формирования у учащихся коммуникативных и социальных навыков, которые необходимы для их успешного интеллектуального развития. С этой целью в программе предусмотрены формы работы, направленные на вовлечение учащихся в динамичную деятельность, на обеспечение понимания ими языкового материала немецкого языка и развития интеллекта, приобретение практических навыков самостоятельной деятельности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7278" w:type="dxa"/>
          </w:tcPr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физкультурно-спортивной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7" w:history="1">
              <w:r w:rsidRPr="00F47770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«Самооборона»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03747F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КУДО - это универсальный вид восточных единоборств, включающий в себя синтез различных видов борьбы, каратэ, </w:t>
            </w:r>
            <w:proofErr w:type="spellStart"/>
            <w:r w:rsidRPr="009E628E">
              <w:rPr>
                <w:rFonts w:ascii="Times New Roman" w:hAnsi="Times New Roman" w:cs="Times New Roman"/>
              </w:rPr>
              <w:t>европейскогои</w:t>
            </w:r>
            <w:proofErr w:type="spellEnd"/>
            <w:r w:rsidRPr="009E628E">
              <w:rPr>
                <w:rFonts w:ascii="Times New Roman" w:hAnsi="Times New Roman" w:cs="Times New Roman"/>
              </w:rPr>
              <w:t xml:space="preserve"> тайского бокса.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278" w:type="dxa"/>
          </w:tcPr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8" w:history="1">
              <w:r w:rsidRPr="00F47770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 xml:space="preserve">«Славянская </w:t>
              </w:r>
              <w:proofErr w:type="spellStart"/>
              <w:r w:rsidRPr="00F47770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писанка</w:t>
              </w:r>
              <w:proofErr w:type="spellEnd"/>
              <w:r w:rsidRPr="00F47770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8-12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4 месяца</w:t>
            </w:r>
          </w:p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Pr="00F47770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>Программа предназначена для внедрения в практику работы с детьми школьного возраста и нацелена на формирование у них интереса к декоративно – прикладному творчеству, уважения к народным традициям.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7278" w:type="dxa"/>
          </w:tcPr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танцевального ансамбля 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29" w:history="1">
              <w:r w:rsidRPr="00F47770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«Талисман»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4 года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D85603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lastRenderedPageBreak/>
              <w:t xml:space="preserve">Одной из важнейших сфер духовной культуры каждого народа является его национальное, самобытное танцевальное искусство, формирующееся на основе </w:t>
            </w:r>
            <w:r w:rsidRPr="009E628E">
              <w:rPr>
                <w:rFonts w:ascii="Times New Roman" w:hAnsi="Times New Roman" w:cs="Times New Roman"/>
              </w:rPr>
              <w:lastRenderedPageBreak/>
              <w:t>культурно-бытовых традиций. Танцевальная культура народов очень разнообразна. Своеобразны хореографическая лексика, манера исполнения, ритмический рисунок, комбинации движений каждого народного танца.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27</w:t>
            </w:r>
          </w:p>
        </w:tc>
        <w:tc>
          <w:tcPr>
            <w:tcW w:w="7278" w:type="dxa"/>
          </w:tcPr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F47770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77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0" w:history="1">
              <w:r w:rsidRPr="00FA0B5D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«Танцевальное творчество»</w:t>
              </w:r>
            </w:hyperlink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5-6 лет</w:t>
            </w:r>
          </w:p>
          <w:p w:rsidR="0003747F" w:rsidRPr="008141C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141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9E628E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Танец как волшебный мир музыки и движения с давних времен вызывает живой интерес человека. Детей       привлекает его яркость и красочные  образы, присутствие в нем понятной  и любимой ими атмосферы радости, любви и праздника.   </w:t>
            </w:r>
          </w:p>
          <w:p w:rsidR="00575445" w:rsidRPr="009E628E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 Занимаясь по программе  «Танцевальное творчество» у ребенка появится возможность, не только прикоснутся к этому виду искусства, но и пережить в нем свой интересный, плодотворный на успехи период. Программа рассчитана на детей  школьного возраста  5-6 лет. Физическая нагрузка в процессе танцевальной деятельности лучшим образом повлияет на здоровье ребенка, позволив развить гибкость позвоночника, укрепив мышцы спины, что немаловажно для растущего школьника. К концу освоения программы ребенок научится рассказывать на языке танца забавные истории, сумеет выразительно, эмоционально передать свои внутреннее состояние через средства хореографического искусства. Партерная гимнастика, </w:t>
            </w:r>
            <w:proofErr w:type="spellStart"/>
            <w:r w:rsidRPr="009E628E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9E628E">
              <w:rPr>
                <w:rFonts w:ascii="Times New Roman" w:hAnsi="Times New Roman" w:cs="Times New Roman"/>
              </w:rPr>
              <w:t xml:space="preserve"> и упражнения станка заложат основы </w:t>
            </w:r>
            <w:proofErr w:type="spellStart"/>
            <w:r w:rsidRPr="009E628E">
              <w:rPr>
                <w:rFonts w:ascii="Times New Roman" w:hAnsi="Times New Roman" w:cs="Times New Roman"/>
              </w:rPr>
              <w:t>танцевальности</w:t>
            </w:r>
            <w:proofErr w:type="spellEnd"/>
            <w:r w:rsidRPr="009E628E">
              <w:rPr>
                <w:rFonts w:ascii="Times New Roman" w:hAnsi="Times New Roman" w:cs="Times New Roman"/>
              </w:rPr>
              <w:t>: чувство ритма, музыкальный слух, двигательную координацию, позволят развить танцевальные способности.</w:t>
            </w:r>
          </w:p>
          <w:p w:rsidR="00575445" w:rsidRPr="009E628E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Регулярные занятия по танцу помогут выработать навыки самоорганизации, что станет хорошим подарком ему в будущем.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7278" w:type="dxa"/>
          </w:tcPr>
          <w:p w:rsidR="0003747F" w:rsidRPr="00FA0B5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0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FA0B5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A0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FA0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FA0B5D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0B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1" w:history="1">
              <w:r w:rsidRPr="00FA0B5D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«Театральная студия»</w:t>
              </w:r>
            </w:hyperlink>
          </w:p>
          <w:p w:rsidR="0003747F" w:rsidRPr="00D856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56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13-18 лет</w:t>
            </w:r>
          </w:p>
          <w:p w:rsidR="0003747F" w:rsidRPr="00D856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56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6311E9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Театр, как синтетический вид искусства, активизирует интерес к музыке, танцам, изобразительному искусству и т.д. Театр – искусство коллективное, искусство общения, и любой творческий результат – это плод усилий целого коллектива. Театральное искусство развивает навыки общения, формирует раскованного, общительного человека. Работая на сценической площадке, подростки учатся не только основам актерского мастерства, но и обретают необходимые личностные качества, такие, как уверенность в своих силах; способность концентрироваться; умение свободно держаться на публике; умение думать и действовать в условиях экстремальной ситуации; самостоятельность мышления, творческое воображение; взаимодействие с </w:t>
            </w:r>
            <w:r w:rsidRPr="009E628E">
              <w:rPr>
                <w:rFonts w:ascii="Times New Roman" w:hAnsi="Times New Roman" w:cs="Times New Roman"/>
              </w:rPr>
              <w:lastRenderedPageBreak/>
              <w:t>партнером.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29</w:t>
            </w:r>
          </w:p>
        </w:tc>
        <w:tc>
          <w:tcPr>
            <w:tcW w:w="7278" w:type="dxa"/>
          </w:tcPr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2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«Техническое моделирование»</w:t>
              </w:r>
            </w:hyperlink>
          </w:p>
          <w:p w:rsidR="0003747F" w:rsidRPr="00D856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56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7-14 лет</w:t>
            </w:r>
          </w:p>
          <w:p w:rsidR="0003747F" w:rsidRPr="00D85603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56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03747F" w:rsidRPr="00530B3C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    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>В современную эпоху научно-технического прогресса и интенсивного развития информационных технологий в России востребованы специалисты с новым стилем инженерно - научного мышления. Этот стиль предполагает учет не только конструктивно-технологических, но и психологических, социальных, гуманистических и морально-этических факторов.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278" w:type="dxa"/>
          </w:tcPr>
          <w:p w:rsidR="0003747F" w:rsidRPr="00BC76D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BC76D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BC76D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76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Pr="00BC76D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3" w:history="1">
              <w:r w:rsidRPr="00BC76D9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«Традиционная народная кукла»</w:t>
              </w:r>
            </w:hyperlink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9-18 лет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9E628E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Основная задача курса – познакомить обучающихся с ролью декоративно – прикладных иску</w:t>
            </w:r>
            <w:proofErr w:type="gramStart"/>
            <w:r w:rsidRPr="009E628E">
              <w:rPr>
                <w:rFonts w:ascii="Times New Roman" w:hAnsi="Times New Roman" w:cs="Times New Roman"/>
              </w:rPr>
              <w:t>сств в ж</w:t>
            </w:r>
            <w:proofErr w:type="gramEnd"/>
            <w:r w:rsidRPr="009E628E">
              <w:rPr>
                <w:rFonts w:ascii="Times New Roman" w:hAnsi="Times New Roman" w:cs="Times New Roman"/>
              </w:rPr>
              <w:t>изни русского народа, возбудить интерес и желание проявлять творческую активность.</w:t>
            </w:r>
          </w:p>
          <w:p w:rsidR="00575445" w:rsidRDefault="00575445" w:rsidP="00575445">
            <w:pPr>
              <w:jc w:val="both"/>
              <w:rPr>
                <w:rFonts w:ascii="Arial" w:hAnsi="Arial" w:cs="Arial"/>
                <w:color w:val="4C505F"/>
                <w:spacing w:val="2"/>
                <w:sz w:val="21"/>
                <w:szCs w:val="21"/>
                <w:shd w:val="clear" w:color="auto" w:fill="F8F8F8"/>
              </w:rPr>
            </w:pP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7278" w:type="dxa"/>
          </w:tcPr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4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«Хореография»</w:t>
              </w:r>
            </w:hyperlink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10-18 лет</w:t>
            </w:r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4 года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03747F" w:rsidRPr="00530B3C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>«Лучший путь к успеху – это влюбиться в то, что ты делаешь! Не сдаваться! Не отчаиваться! Быть сильным! Быть смелым! Быть лучшим!»</w:t>
            </w: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7278" w:type="dxa"/>
          </w:tcPr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5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«Цветной мир»</w:t>
              </w:r>
            </w:hyperlink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5-7 лет</w:t>
            </w:r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575445" w:rsidRDefault="00575445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575445" w:rsidRDefault="00575445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575445" w:rsidRDefault="00575445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575445" w:rsidRPr="009E628E" w:rsidRDefault="00575445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530B3C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lastRenderedPageBreak/>
              <w:t>Дети – прирожденные художники, ученые, изобретатели – видят мир во всей его своеобразности и первозданности; каждый день они заново придумывают свою жизнь. Они любят фантазировать и экспериментировать…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75445" w:rsidTr="00575445">
        <w:trPr>
          <w:trHeight w:val="705"/>
        </w:trPr>
        <w:tc>
          <w:tcPr>
            <w:tcW w:w="540" w:type="dxa"/>
          </w:tcPr>
          <w:p w:rsidR="00575445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33</w:t>
            </w:r>
          </w:p>
        </w:tc>
        <w:tc>
          <w:tcPr>
            <w:tcW w:w="7278" w:type="dxa"/>
          </w:tcPr>
          <w:p w:rsidR="00575445" w:rsidRDefault="00575445" w:rsidP="0003747F">
            <w:pPr>
              <w:jc w:val="both"/>
            </w:pPr>
          </w:p>
          <w:p w:rsidR="00575445" w:rsidRPr="00530B3C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575445" w:rsidRPr="00530B3C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575445" w:rsidRPr="00530B3C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технической направленности</w:t>
            </w:r>
          </w:p>
          <w:p w:rsidR="00575445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6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«Цифровая графика»</w:t>
              </w:r>
            </w:hyperlink>
          </w:p>
          <w:p w:rsidR="00575445" w:rsidRPr="006311E9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10-18 лет</w:t>
            </w:r>
          </w:p>
          <w:p w:rsidR="00575445" w:rsidRPr="006311E9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p w:rsidR="00575445" w:rsidRPr="009E628E" w:rsidRDefault="00575445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575445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8" w:type="dxa"/>
          </w:tcPr>
          <w:p w:rsidR="00575445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28E">
              <w:rPr>
                <w:rFonts w:ascii="Times New Roman" w:hAnsi="Times New Roman" w:cs="Times New Roman"/>
              </w:rPr>
              <w:t>С появлением цифровых фотоаппаратов, компьютеров и доступных программ для редактирования изображения фотография прочно вошла в нашу повседневную жизнь. Для одних она стала профессией, для других – возможностью заполнить семейный альбом, для третьих – увлечением, способом самовыражения и самоутверждения. Фотография оказалась полезной людям многих профессий – журналистам, педагогам, ученым и др.</w:t>
            </w:r>
          </w:p>
        </w:tc>
      </w:tr>
      <w:tr w:rsidR="00575445" w:rsidTr="0003747F">
        <w:trPr>
          <w:trHeight w:val="3705"/>
        </w:trPr>
        <w:tc>
          <w:tcPr>
            <w:tcW w:w="540" w:type="dxa"/>
          </w:tcPr>
          <w:p w:rsidR="00575445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7278" w:type="dxa"/>
          </w:tcPr>
          <w:p w:rsidR="00575445" w:rsidRPr="006A0DCE" w:rsidRDefault="00575445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575445" w:rsidRPr="00530B3C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575445" w:rsidRPr="00530B3C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575445" w:rsidRPr="00530B3C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физкультурно-спортивной направленности</w:t>
            </w:r>
          </w:p>
          <w:p w:rsidR="00575445" w:rsidRDefault="00575445" w:rsidP="0003747F">
            <w:pPr>
              <w:shd w:val="clear" w:color="auto" w:fill="FFFFFF"/>
              <w:jc w:val="center"/>
              <w:rPr>
                <w:rStyle w:val="a4"/>
                <w:rFonts w:ascii="yandex-sans" w:eastAsia="Times New Roman" w:hAnsi="yandex-sans" w:cs="Times New Roman"/>
                <w:b/>
                <w:sz w:val="23"/>
                <w:szCs w:val="23"/>
                <w:lang w:eastAsia="ru-RU"/>
              </w:rPr>
            </w:pPr>
            <w:hyperlink r:id="rId37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«Шахматы»</w:t>
              </w:r>
            </w:hyperlink>
          </w:p>
          <w:p w:rsidR="00575445" w:rsidRPr="006311E9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575445" w:rsidRPr="006311E9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  <w:p w:rsidR="00575445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575445" w:rsidRDefault="00575445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575445" w:rsidRDefault="00575445" w:rsidP="00575445">
            <w:pPr>
              <w:jc w:val="both"/>
            </w:pPr>
          </w:p>
        </w:tc>
        <w:tc>
          <w:tcPr>
            <w:tcW w:w="7818" w:type="dxa"/>
          </w:tcPr>
          <w:p w:rsidR="00575445" w:rsidRPr="00530B3C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>Программа «Шахматы»  предназначена для обучения детей, не имеющих навыков игры в шахматы, и призвана  помочь им получить базовые знания по предмету, достигнуть уровня третьего-четвертого  спортивного разряда по шахматам.</w:t>
            </w:r>
          </w:p>
          <w:p w:rsidR="00575445" w:rsidRPr="009E628E" w:rsidRDefault="00575445" w:rsidP="00893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7278" w:type="dxa"/>
          </w:tcPr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туристско-краеведческой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8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«Школа Ярославских традиций»</w:t>
              </w:r>
            </w:hyperlink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8-16 лет</w:t>
            </w:r>
          </w:p>
          <w:p w:rsidR="0003747F" w:rsidRPr="006311E9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1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530B3C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lastRenderedPageBreak/>
              <w:t xml:space="preserve">Программа ориентирована на изучение и практическое освоение научно-исследовательских навыков краеведения, изучение и освоение старинных ремесленных технологий. Музейные занятия помогают комплексному погружению в культурную среду определенной эпохи, а также актуализируют полученные знания в контексте современной культуры. Ребенок оказывается включенным в живую культурную традицию родного края, начинает ассоциировать себя с определенной локацией и группой людей, ощущает </w:t>
            </w:r>
            <w:r w:rsidRPr="009E628E">
              <w:rPr>
                <w:rFonts w:ascii="Times New Roman" w:hAnsi="Times New Roman" w:cs="Times New Roman"/>
              </w:rPr>
              <w:lastRenderedPageBreak/>
              <w:t>ценность места своего проживания. Чувство патриотизма воспитывается на  абстрактных и общих понятиях, а начинается с близкого и понятного, с традиции, которую школьник ощущает как «собственную», «родную».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36</w:t>
            </w:r>
          </w:p>
        </w:tc>
        <w:tc>
          <w:tcPr>
            <w:tcW w:w="7278" w:type="dxa"/>
          </w:tcPr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39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 xml:space="preserve">«Школа </w:t>
              </w:r>
              <w:proofErr w:type="gramStart"/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ударных</w:t>
              </w:r>
              <w:proofErr w:type="gramEnd"/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»</w:t>
              </w:r>
            </w:hyperlink>
          </w:p>
          <w:p w:rsidR="0003747F" w:rsidRPr="006D3D2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3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12-18 лет</w:t>
            </w:r>
          </w:p>
          <w:p w:rsidR="0003747F" w:rsidRPr="006D3D2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3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530B3C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r w:rsidRPr="009E628E">
              <w:rPr>
                <w:rFonts w:ascii="Times New Roman" w:hAnsi="Times New Roman" w:cs="Times New Roman"/>
              </w:rPr>
              <w:t xml:space="preserve">Ударные инструменты являются одними из </w:t>
            </w:r>
            <w:proofErr w:type="gramStart"/>
            <w:r w:rsidRPr="009E628E">
              <w:rPr>
                <w:rFonts w:ascii="Times New Roman" w:hAnsi="Times New Roman" w:cs="Times New Roman"/>
              </w:rPr>
              <w:t>самых</w:t>
            </w:r>
            <w:proofErr w:type="gramEnd"/>
            <w:r w:rsidRPr="009E628E">
              <w:rPr>
                <w:rFonts w:ascii="Times New Roman" w:hAnsi="Times New Roman" w:cs="Times New Roman"/>
              </w:rPr>
              <w:t xml:space="preserve"> сложных и, одновременно, интересных для учебы. Профессиональное владение </w:t>
            </w:r>
            <w:proofErr w:type="gramStart"/>
            <w:r w:rsidRPr="009E628E">
              <w:rPr>
                <w:rFonts w:ascii="Times New Roman" w:hAnsi="Times New Roman" w:cs="Times New Roman"/>
              </w:rPr>
              <w:t>ударными</w:t>
            </w:r>
            <w:proofErr w:type="gramEnd"/>
            <w:r w:rsidRPr="009E628E">
              <w:rPr>
                <w:rFonts w:ascii="Times New Roman" w:hAnsi="Times New Roman" w:cs="Times New Roman"/>
              </w:rPr>
              <w:t xml:space="preserve"> требует абсолютного чувства ритма, хорошего музыкального слуха. При условии регулярных занятий научиться играть на барабанах можно с любого возраста, вне зависимости от прежнего уровня музыкальной подготовки.</w:t>
            </w:r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575445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7278" w:type="dxa"/>
          </w:tcPr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03747F" w:rsidRPr="00530B3C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30B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03747F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40" w:history="1">
              <w:r w:rsidRPr="00530B3C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«Экологический театр»</w:t>
              </w:r>
            </w:hyperlink>
          </w:p>
          <w:p w:rsidR="0003747F" w:rsidRPr="006D3D2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r w:rsidRPr="006D3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7-10 лет</w:t>
            </w:r>
          </w:p>
          <w:p w:rsidR="0003747F" w:rsidRPr="006D3D21" w:rsidRDefault="0003747F" w:rsidP="000374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3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2 года</w:t>
            </w:r>
          </w:p>
          <w:bookmarkEnd w:id="0"/>
          <w:p w:rsidR="0003747F" w:rsidRPr="009E628E" w:rsidRDefault="0003747F" w:rsidP="0003747F">
            <w:pPr>
              <w:jc w:val="both"/>
              <w:rPr>
                <w:rFonts w:ascii="Times New Roman" w:hAnsi="Times New Roman" w:cs="Times New Roman"/>
              </w:rPr>
            </w:pPr>
          </w:p>
          <w:p w:rsidR="0003747F" w:rsidRDefault="0003747F" w:rsidP="0057544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575445" w:rsidRPr="009E628E" w:rsidRDefault="00575445" w:rsidP="005754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628E">
              <w:rPr>
                <w:rFonts w:ascii="Times New Roman" w:hAnsi="Times New Roman" w:cs="Times New Roman"/>
              </w:rPr>
              <w:t>Программа «Экологический театр» направлена на формирование экологической ответственности, а экологическая ответственность на прямую связана с экологическим воспитанием и с такими качествами личности, как самоконтроль, умение предвидеть ближайшие и отдаленные последствия своих действий в природной среде, критическое отношение к себе и другим.</w:t>
            </w:r>
            <w:proofErr w:type="gramEnd"/>
          </w:p>
          <w:p w:rsidR="0003747F" w:rsidRDefault="0003747F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890634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7278" w:type="dxa"/>
          </w:tcPr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направленности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41" w:history="1">
              <w:r w:rsidRPr="001763E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«Экскурсия в прошлое»</w:t>
              </w:r>
            </w:hyperlink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8-12 лет</w:t>
            </w:r>
          </w:p>
          <w:p w:rsidR="00890634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890634" w:rsidRDefault="00890634" w:rsidP="00890634">
            <w:pPr>
              <w:jc w:val="center"/>
              <w:rPr>
                <w:rFonts w:ascii="Times New Roman" w:hAnsi="Times New Roman" w:cs="Times New Roman"/>
              </w:rPr>
            </w:pPr>
            <w:r w:rsidRPr="001763EA">
              <w:rPr>
                <w:rFonts w:ascii="Times New Roman" w:hAnsi="Times New Roman" w:cs="Times New Roman"/>
              </w:rPr>
              <w:t>Основная задача курса – познакомить обучающихся с ролью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3EA">
              <w:rPr>
                <w:rFonts w:ascii="Times New Roman" w:hAnsi="Times New Roman" w:cs="Times New Roman"/>
              </w:rPr>
              <w:t>декоративно – прикладных иску</w:t>
            </w:r>
            <w:proofErr w:type="gramStart"/>
            <w:r w:rsidRPr="001763EA">
              <w:rPr>
                <w:rFonts w:ascii="Times New Roman" w:hAnsi="Times New Roman" w:cs="Times New Roman"/>
              </w:rPr>
              <w:t>сств в ж</w:t>
            </w:r>
            <w:proofErr w:type="gramEnd"/>
            <w:r w:rsidRPr="001763EA">
              <w:rPr>
                <w:rFonts w:ascii="Times New Roman" w:hAnsi="Times New Roman" w:cs="Times New Roman"/>
              </w:rPr>
              <w:t>изни русского народа, возбудить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3EA">
              <w:rPr>
                <w:rFonts w:ascii="Times New Roman" w:hAnsi="Times New Roman" w:cs="Times New Roman"/>
              </w:rPr>
              <w:t>интерес и желание проявлять творческую активность.</w:t>
            </w: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890634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7278" w:type="dxa"/>
          </w:tcPr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естественнонаучной направленности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42" w:history="1">
              <w:r w:rsidRPr="001763E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«Юный натуралист»</w:t>
              </w:r>
            </w:hyperlink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890634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5 лет</w:t>
            </w:r>
          </w:p>
          <w:p w:rsidR="0003747F" w:rsidRDefault="0003747F" w:rsidP="0089063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03747F" w:rsidRPr="00890634" w:rsidRDefault="00890634" w:rsidP="00890634">
            <w:pPr>
              <w:jc w:val="center"/>
              <w:rPr>
                <w:rFonts w:ascii="Times New Roman" w:hAnsi="Times New Roman" w:cs="Times New Roman"/>
              </w:rPr>
            </w:pPr>
            <w:r w:rsidRPr="001763EA">
              <w:rPr>
                <w:rFonts w:ascii="Times New Roman" w:hAnsi="Times New Roman" w:cs="Times New Roman"/>
              </w:rPr>
              <w:t>Чтобы оберегать и любить природу, ее надо знать. Незнание природы часто служит причиной равнодушия, а порой и жестокости  по отношению ко всему живому. Поэтому задача педагога – научить детей изучать жизнь природы, понимать, почему  в природе надо поступать так, а не иначе, не просто познакомить детей с правилами поведения  в природном окружении, но и приучать выполнять их.  Любовь к природе, сознательное,  бережное и заинтересованное отношение к ней  каждого человека должны воспитываться с раннего детства.</w:t>
            </w:r>
          </w:p>
        </w:tc>
      </w:tr>
      <w:tr w:rsidR="0003747F" w:rsidTr="0003747F">
        <w:tc>
          <w:tcPr>
            <w:tcW w:w="540" w:type="dxa"/>
          </w:tcPr>
          <w:p w:rsidR="0003747F" w:rsidRDefault="00890634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40</w:t>
            </w:r>
          </w:p>
        </w:tc>
        <w:tc>
          <w:tcPr>
            <w:tcW w:w="7278" w:type="dxa"/>
          </w:tcPr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технической направленности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43" w:history="1">
              <w:r w:rsidRPr="001763EA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«Юный судомоделист»</w:t>
              </w:r>
            </w:hyperlink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5-18 лет</w:t>
            </w:r>
          </w:p>
          <w:p w:rsidR="00890634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63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3 года</w:t>
            </w:r>
          </w:p>
          <w:p w:rsidR="00890634" w:rsidRPr="001763EA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890634" w:rsidRDefault="00890634" w:rsidP="00890634">
            <w:pPr>
              <w:jc w:val="center"/>
              <w:rPr>
                <w:rFonts w:ascii="Times New Roman" w:hAnsi="Times New Roman" w:cs="Times New Roman"/>
              </w:rPr>
            </w:pPr>
          </w:p>
          <w:p w:rsidR="00890634" w:rsidRDefault="00890634" w:rsidP="00890634">
            <w:pPr>
              <w:jc w:val="center"/>
              <w:rPr>
                <w:rFonts w:ascii="Times New Roman" w:hAnsi="Times New Roman" w:cs="Times New Roman"/>
              </w:rPr>
            </w:pPr>
            <w:r w:rsidRPr="001763EA">
              <w:rPr>
                <w:rFonts w:ascii="Times New Roman" w:hAnsi="Times New Roman" w:cs="Times New Roman"/>
              </w:rPr>
              <w:t>Судомоделизм - первая школа воспитания будущих моряков, речников и судостроителей.</w:t>
            </w: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890634">
        <w:trPr>
          <w:trHeight w:val="1983"/>
        </w:trPr>
        <w:tc>
          <w:tcPr>
            <w:tcW w:w="540" w:type="dxa"/>
          </w:tcPr>
          <w:p w:rsidR="0003747F" w:rsidRDefault="00890634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7278" w:type="dxa"/>
          </w:tcPr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естественнонаучной направленности</w:t>
            </w:r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44" w:history="1">
              <w:r w:rsidRPr="00A26767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«Юный эколог»</w:t>
              </w:r>
            </w:hyperlink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5-7 лет</w:t>
            </w:r>
          </w:p>
          <w:p w:rsidR="00890634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890634" w:rsidRDefault="00890634" w:rsidP="00890634">
            <w:pPr>
              <w:jc w:val="center"/>
              <w:rPr>
                <w:rFonts w:ascii="Times New Roman" w:hAnsi="Times New Roman" w:cs="Times New Roman"/>
              </w:rPr>
            </w:pPr>
            <w:r w:rsidRPr="00A26767">
              <w:rPr>
                <w:rFonts w:ascii="Times New Roman" w:hAnsi="Times New Roman" w:cs="Times New Roman"/>
              </w:rPr>
              <w:t>В условиях современной экологической ситуации особенно остро стоит вопрос воспитания экологической культуры детей.</w:t>
            </w: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747F" w:rsidTr="0003747F">
        <w:tc>
          <w:tcPr>
            <w:tcW w:w="540" w:type="dxa"/>
          </w:tcPr>
          <w:p w:rsidR="0003747F" w:rsidRDefault="00890634" w:rsidP="00893B45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7278" w:type="dxa"/>
          </w:tcPr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Дополнительная общеобразовательная</w:t>
            </w:r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общеразвивающая</w:t>
            </w:r>
            <w:proofErr w:type="spellEnd"/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программа</w:t>
            </w:r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естественнонаучной направленности</w:t>
            </w:r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hyperlink r:id="rId45" w:history="1">
              <w:r w:rsidRPr="00A26767">
                <w:rPr>
                  <w:rStyle w:val="a4"/>
                  <w:rFonts w:ascii="yandex-sans" w:eastAsia="Times New Roman" w:hAnsi="yandex-sans" w:cs="Times New Roman"/>
                  <w:b/>
                  <w:sz w:val="23"/>
                  <w:szCs w:val="23"/>
                  <w:lang w:eastAsia="ru-RU"/>
                </w:rPr>
                <w:t>«Юный эколог»</w:t>
              </w:r>
            </w:hyperlink>
          </w:p>
          <w:p w:rsidR="00890634" w:rsidRPr="00A26767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 обучающихся: 8-10 лет</w:t>
            </w:r>
          </w:p>
          <w:p w:rsidR="00890634" w:rsidRDefault="00890634" w:rsidP="0089063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67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 реализации: 1 год</w:t>
            </w: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18" w:type="dxa"/>
          </w:tcPr>
          <w:p w:rsidR="00890634" w:rsidRPr="001763EA" w:rsidRDefault="00890634" w:rsidP="00890634">
            <w:pPr>
              <w:jc w:val="center"/>
              <w:rPr>
                <w:rFonts w:ascii="Times New Roman" w:hAnsi="Times New Roman" w:cs="Times New Roman"/>
              </w:rPr>
            </w:pPr>
            <w:r w:rsidRPr="00A26767">
              <w:rPr>
                <w:rFonts w:ascii="Times New Roman" w:hAnsi="Times New Roman" w:cs="Times New Roman"/>
              </w:rPr>
              <w:t xml:space="preserve">Любовь к природе - великое чувство. Оно помогает человеку стать великодушнее, справедливее, </w:t>
            </w:r>
            <w:proofErr w:type="spellStart"/>
            <w:r w:rsidRPr="00A26767">
              <w:rPr>
                <w:rFonts w:ascii="Times New Roman" w:hAnsi="Times New Roman" w:cs="Times New Roman"/>
              </w:rPr>
              <w:t>отвественнее</w:t>
            </w:r>
            <w:proofErr w:type="spellEnd"/>
            <w:r w:rsidRPr="00A26767">
              <w:rPr>
                <w:rFonts w:ascii="Times New Roman" w:hAnsi="Times New Roman" w:cs="Times New Roman"/>
              </w:rPr>
              <w:t>. Любить и беречь природу может тот, кто ее знает, изучает, понимает.</w:t>
            </w:r>
          </w:p>
          <w:p w:rsidR="0003747F" w:rsidRDefault="0003747F" w:rsidP="00890634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3747F" w:rsidRDefault="0003747F" w:rsidP="00893B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747F" w:rsidRDefault="0003747F" w:rsidP="00893B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747F" w:rsidRDefault="0003747F" w:rsidP="00893B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747F" w:rsidRDefault="0003747F" w:rsidP="00893B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747F" w:rsidRDefault="0003747F" w:rsidP="00893B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747F" w:rsidRDefault="0003747F" w:rsidP="00893B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1D7A" w:rsidRDefault="000A1D7A">
      <w:pPr>
        <w:rPr>
          <w:rFonts w:ascii="Arial" w:hAnsi="Arial" w:cs="Arial"/>
          <w:color w:val="4C505F"/>
          <w:spacing w:val="2"/>
          <w:sz w:val="21"/>
          <w:szCs w:val="21"/>
          <w:shd w:val="clear" w:color="auto" w:fill="F8F8F8"/>
        </w:rPr>
      </w:pPr>
    </w:p>
    <w:p w:rsidR="00CD4200" w:rsidRDefault="00CD4200" w:rsidP="009B07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D4200" w:rsidRDefault="00CD4200" w:rsidP="00CD42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C505F"/>
          <w:spacing w:val="2"/>
          <w:sz w:val="21"/>
          <w:szCs w:val="21"/>
          <w:shd w:val="clear" w:color="auto" w:fill="F8F8F8"/>
        </w:rPr>
      </w:pPr>
    </w:p>
    <w:p w:rsidR="00FD5561" w:rsidRDefault="00FD5561" w:rsidP="00CD420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C505F"/>
          <w:spacing w:val="2"/>
          <w:sz w:val="21"/>
          <w:szCs w:val="21"/>
          <w:shd w:val="clear" w:color="auto" w:fill="F8F8F8"/>
        </w:rPr>
      </w:pPr>
    </w:p>
    <w:p w:rsidR="00FD5561" w:rsidRPr="00FD5561" w:rsidRDefault="00FD5561" w:rsidP="009E628E">
      <w:pPr>
        <w:jc w:val="both"/>
        <w:rPr>
          <w:rFonts w:ascii="Times New Roman" w:hAnsi="Times New Roman" w:cs="Times New Roman"/>
        </w:rPr>
      </w:pPr>
    </w:p>
    <w:p w:rsidR="00CD4200" w:rsidRDefault="00CD4200" w:rsidP="00CD42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00BD5" w:rsidRDefault="00900BD5" w:rsidP="00CD42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00BD5" w:rsidRDefault="00900BD5" w:rsidP="00CD42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A28E6" w:rsidRDefault="005A28E6" w:rsidP="00FD556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D5561" w:rsidRPr="009E628E" w:rsidRDefault="00FD5561" w:rsidP="009E628E">
      <w:pPr>
        <w:jc w:val="both"/>
        <w:rPr>
          <w:rFonts w:ascii="Times New Roman" w:hAnsi="Times New Roman" w:cs="Times New Roman"/>
        </w:rPr>
      </w:pPr>
    </w:p>
    <w:p w:rsidR="00FD5561" w:rsidRDefault="00FD5561" w:rsidP="00CD42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D5561" w:rsidRDefault="00FD5561" w:rsidP="00CD42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D5561" w:rsidRPr="009E628E" w:rsidRDefault="00FD5561" w:rsidP="009E628E">
      <w:pPr>
        <w:jc w:val="both"/>
        <w:rPr>
          <w:rFonts w:ascii="Times New Roman" w:hAnsi="Times New Roman" w:cs="Times New Roman"/>
        </w:rPr>
      </w:pPr>
    </w:p>
    <w:p w:rsidR="00FD5561" w:rsidRDefault="00FD5561" w:rsidP="00FD556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C505F"/>
          <w:spacing w:val="2"/>
          <w:sz w:val="21"/>
          <w:szCs w:val="21"/>
          <w:shd w:val="clear" w:color="auto" w:fill="F8F8F8"/>
        </w:rPr>
      </w:pPr>
    </w:p>
    <w:p w:rsidR="00FD5561" w:rsidRDefault="00FD5561" w:rsidP="00FD556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C505F"/>
          <w:spacing w:val="2"/>
          <w:sz w:val="21"/>
          <w:szCs w:val="21"/>
          <w:shd w:val="clear" w:color="auto" w:fill="F8F8F8"/>
        </w:rPr>
      </w:pPr>
    </w:p>
    <w:p w:rsidR="00FD5561" w:rsidRPr="009E628E" w:rsidRDefault="00FD5561" w:rsidP="009E628E">
      <w:pPr>
        <w:jc w:val="both"/>
        <w:rPr>
          <w:rFonts w:ascii="Times New Roman" w:hAnsi="Times New Roman" w:cs="Times New Roman"/>
        </w:rPr>
      </w:pPr>
    </w:p>
    <w:p w:rsidR="00900BD5" w:rsidRDefault="00900BD5" w:rsidP="00900B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D5561" w:rsidRPr="00CD4200" w:rsidRDefault="00FD5561" w:rsidP="00374D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D4200" w:rsidRDefault="00CD4200"/>
    <w:p w:rsidR="00BC76D9" w:rsidRDefault="00BC76D9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76D9" w:rsidRDefault="00BC76D9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1D7A" w:rsidRDefault="000A1D7A" w:rsidP="000A1D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28E6" w:rsidRDefault="005A28E6" w:rsidP="008141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1D7A" w:rsidRDefault="000A1D7A" w:rsidP="000A1D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A1D7A" w:rsidRDefault="000A1D7A" w:rsidP="000A1D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A1D7A" w:rsidRDefault="000A1D7A" w:rsidP="008141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A1D7A" w:rsidRDefault="000A1D7A" w:rsidP="000A1D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C76D9" w:rsidRDefault="00BC76D9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A6224" w:rsidRDefault="00DA6224" w:rsidP="00DA622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A6224" w:rsidRDefault="00DA6224" w:rsidP="00DA6224">
      <w:pPr>
        <w:shd w:val="clear" w:color="auto" w:fill="FFFFFF"/>
        <w:tabs>
          <w:tab w:val="left" w:pos="3090"/>
          <w:tab w:val="center" w:pos="4677"/>
        </w:tabs>
        <w:spacing w:after="0" w:line="240" w:lineRule="auto"/>
        <w:rPr>
          <w:rFonts w:ascii="Arial" w:hAnsi="Arial" w:cs="Arial"/>
          <w:color w:val="4C505F"/>
          <w:spacing w:val="2"/>
          <w:sz w:val="21"/>
          <w:szCs w:val="21"/>
          <w:shd w:val="clear" w:color="auto" w:fill="F8F8F8"/>
        </w:rPr>
      </w:pPr>
    </w:p>
    <w:p w:rsidR="00DA6224" w:rsidRPr="00DA6224" w:rsidRDefault="00DA6224" w:rsidP="00DA6224">
      <w:pPr>
        <w:shd w:val="clear" w:color="auto" w:fill="FFFFFF"/>
        <w:tabs>
          <w:tab w:val="left" w:pos="3090"/>
          <w:tab w:val="center" w:pos="4677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A1D7A" w:rsidRDefault="000A1D7A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A6224" w:rsidRDefault="00DA6224" w:rsidP="005A28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A6224" w:rsidRDefault="00DA6224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46FC" w:rsidRDefault="00A446FC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46FC" w:rsidRDefault="00A446FC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46FC" w:rsidRDefault="00A446FC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46FC" w:rsidRDefault="00A446FC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46FC" w:rsidRDefault="00A446FC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46FC" w:rsidRDefault="00A446FC" w:rsidP="008141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28E6" w:rsidRDefault="005A28E6" w:rsidP="003F7E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28E6" w:rsidRPr="009E628E" w:rsidRDefault="005A28E6" w:rsidP="009E628E">
      <w:pPr>
        <w:jc w:val="both"/>
        <w:rPr>
          <w:rFonts w:ascii="Times New Roman" w:hAnsi="Times New Roman" w:cs="Times New Roman"/>
        </w:rPr>
      </w:pPr>
    </w:p>
    <w:p w:rsidR="007A30B8" w:rsidRDefault="007A30B8" w:rsidP="007A30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7770" w:rsidRDefault="00F47770" w:rsidP="003F7E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7770" w:rsidRDefault="00F47770" w:rsidP="003F7E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7770" w:rsidRDefault="00F47770" w:rsidP="00F477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28E6" w:rsidRDefault="005A28E6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A28E6" w:rsidRDefault="005A28E6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41CC" w:rsidRDefault="008141CC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41CC" w:rsidRDefault="008141CC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41CC" w:rsidRDefault="008141CC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41CC" w:rsidRDefault="008141CC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41CC" w:rsidRDefault="008141CC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41CC" w:rsidRDefault="008141CC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7770" w:rsidRPr="00F47770" w:rsidRDefault="00F47770" w:rsidP="00F477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47770" w:rsidRDefault="00F47770" w:rsidP="003F7E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7770" w:rsidRDefault="00F47770" w:rsidP="00F477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0B5D" w:rsidRDefault="00FA0B5D" w:rsidP="00FA0B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0B5D" w:rsidRDefault="00FA0B5D" w:rsidP="00FA0B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7770" w:rsidRPr="003F7E03" w:rsidRDefault="00F47770" w:rsidP="003F7E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0B5D" w:rsidRDefault="00FA0B5D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1E9" w:rsidRDefault="006311E9" w:rsidP="00BC76D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76D9" w:rsidRDefault="00BC76D9" w:rsidP="00BC76D9">
      <w:pPr>
        <w:jc w:val="both"/>
      </w:pPr>
    </w:p>
    <w:p w:rsidR="00530B3C" w:rsidRDefault="00530B3C" w:rsidP="00BC76D9">
      <w:pPr>
        <w:jc w:val="both"/>
      </w:pPr>
    </w:p>
    <w:p w:rsidR="00530B3C" w:rsidRDefault="00530B3C" w:rsidP="00BC76D9">
      <w:pPr>
        <w:jc w:val="both"/>
      </w:pPr>
    </w:p>
    <w:p w:rsidR="006A0DCE" w:rsidRDefault="006A0DCE" w:rsidP="00530B3C">
      <w:pPr>
        <w:shd w:val="clear" w:color="auto" w:fill="FFFFFF"/>
        <w:spacing w:after="0" w:line="240" w:lineRule="auto"/>
        <w:jc w:val="center"/>
      </w:pPr>
    </w:p>
    <w:p w:rsidR="006311E9" w:rsidRDefault="006311E9" w:rsidP="00530B3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0B3C" w:rsidRDefault="00530B3C" w:rsidP="00BC76D9">
      <w:pPr>
        <w:jc w:val="both"/>
      </w:pPr>
    </w:p>
    <w:p w:rsidR="00530B3C" w:rsidRDefault="00530B3C" w:rsidP="00BC76D9">
      <w:pPr>
        <w:jc w:val="both"/>
      </w:pPr>
    </w:p>
    <w:p w:rsidR="00530B3C" w:rsidRDefault="00530B3C" w:rsidP="00BC76D9">
      <w:pPr>
        <w:jc w:val="both"/>
      </w:pPr>
    </w:p>
    <w:p w:rsidR="00530B3C" w:rsidRDefault="00530B3C" w:rsidP="00BC76D9">
      <w:pPr>
        <w:jc w:val="both"/>
      </w:pPr>
    </w:p>
    <w:sectPr w:rsidR="00530B3C" w:rsidSect="0003747F">
      <w:pgSz w:w="16838" w:h="11906" w:orient="landscape"/>
      <w:pgMar w:top="850" w:right="567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918"/>
    <w:rsid w:val="0003747F"/>
    <w:rsid w:val="000A1D7A"/>
    <w:rsid w:val="00374DBE"/>
    <w:rsid w:val="003E1FB7"/>
    <w:rsid w:val="003F7E03"/>
    <w:rsid w:val="00530B3C"/>
    <w:rsid w:val="00555747"/>
    <w:rsid w:val="00575445"/>
    <w:rsid w:val="0059571D"/>
    <w:rsid w:val="005A28E6"/>
    <w:rsid w:val="006311E9"/>
    <w:rsid w:val="006A0DCE"/>
    <w:rsid w:val="006D3D21"/>
    <w:rsid w:val="007A30B8"/>
    <w:rsid w:val="007E1208"/>
    <w:rsid w:val="008141CC"/>
    <w:rsid w:val="00890634"/>
    <w:rsid w:val="00893B45"/>
    <w:rsid w:val="00900BD5"/>
    <w:rsid w:val="009A2918"/>
    <w:rsid w:val="009B07FD"/>
    <w:rsid w:val="009E628E"/>
    <w:rsid w:val="00A446FC"/>
    <w:rsid w:val="00BC76D9"/>
    <w:rsid w:val="00CD4200"/>
    <w:rsid w:val="00D85603"/>
    <w:rsid w:val="00DA6224"/>
    <w:rsid w:val="00F47770"/>
    <w:rsid w:val="00FA0B5D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3B4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3B4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93564958/?*=lqJ73ziNbUkL1WcVUPq5DzRnvbV7InVybCI6InlhLWRpc2s6Ly8vZGlzay%2FQn9GA0L7Qs9GA0LDQvNC80Ysv0JDQvdCz0LvQuNC50YHQutC40Lkg0LTQu9GPINC80LDQu9GL0YjQtdC5LiDQodC10YAucGRmIiwidGl0bGUiOiLQkNC90LPQu9C40LnRgdC60LjQuSDQtNC70Y8g0LzQsNC70YvRiNC10LkuINCh0LXRgC5wZGYiLCJub2lmcmFtZSI6ZmFsc2UsInVpZCI6IjkzNTY0OTU4IiwidHMiOjE2MjEzMjgzNTQ0MzEsInl1IjoiOTcwNTY1NzgwMTU0MTE0NTE1NCJ9" TargetMode="External"/><Relationship Id="rId13" Type="http://schemas.openxmlformats.org/officeDocument/2006/relationships/hyperlink" Target="https://docviewer.yandex.ru/view/93564958/?*=RNl3nyQJrns%2Bibr7lAKaGU%2FM9EV7InVybCI6InlhLWRpc2s6Ly8vZGlzay%2FQn9GA0L7Qs9GA0LDQvNC80Ysv0JLQvtC70L7QvdGC0LXRgNGB0YLQstC%2BLnBkZiIsInRpdGxlIjoi0JLQvtC70L7QvdGC0LXRgNGB0YLQstC%2BLnBkZiIsIm5vaWZyYW1lIjpmYWxzZSwidWlkIjoiOTM1NjQ5NTgiLCJ0cyI6MTYyMTMzODgyODEyMCwieXUiOiI5NzA1NjU3ODAxNTQxMTQ1MTU0In0%3D" TargetMode="External"/><Relationship Id="rId18" Type="http://schemas.openxmlformats.org/officeDocument/2006/relationships/hyperlink" Target="https://docviewer.yandex.ru/view/93564958/?*=WAeOHHSK2jqOlGzORJn2N%2Ffho417InVybCI6InlhLWRpc2s6Ly8vZGlzay%2FQn9GA0L7Qs9GA0LDQvNC80Ysv0JjQs9GA0L7RgNC40YLQvNC40LrQsC5wZGYiLCJ0aXRsZSI6ItCY0LPRgNC%2B0YDQuNGC0LzQuNC60LAucGRmIiwibm9pZnJhbWUiOmZhbHNlLCJ1aWQiOiI5MzU2NDk1OCIsInRzIjoxNjIxMzMyODkwMTM1LCJ5dSI6Ijk3MDU2NTc4MDE1NDExNDUxNTQifQ%3D%3D" TargetMode="External"/><Relationship Id="rId26" Type="http://schemas.openxmlformats.org/officeDocument/2006/relationships/hyperlink" Target="https://docviewer.yandex.ru/view/93564958/?*=QXhCUlcvO2op0jOG5QVwzVqgU3x7InVybCI6InlhLWRpc2s6Ly8vZGlzay%2FQn9GA0L7Qs9GA0LDQvNC80Ysv0J%2FQvtC70LjQs9C70L7Rgi5wZGYiLCJ0aXRsZSI6ItCf0L7Qu9C40LPQu9C%2B0YIucGRmIiwibm9pZnJhbWUiOmZhbHNlLCJ1aWQiOiI5MzU2NDk1OCIsInRzIjoxNjIxMzM0NzIzMDA5LCJ5dSI6Ijk3MDU2NTc4MDE1NDExNDUxNTQifQ%3D%3D" TargetMode="External"/><Relationship Id="rId39" Type="http://schemas.openxmlformats.org/officeDocument/2006/relationships/hyperlink" Target="https://docviewer.yandex.ru/view/93564958/?*=NO96wMtUQNw%2BPXIXbfE9H7mnvIl7InVybCI6InlhLWRpc2s6Ly8vZGlzay%2FQn9GA0L7Qs9GA0LDQvNC80Ysv0KjQutC%2B0LvQsCDRg9C00LDRgNC90YvRhS5wZGYiLCJ0aXRsZSI6ItCo0LrQvtC70LAg0YPQtNCw0YDQvdGL0YUucGRmIiwibm9pZnJhbWUiOmZhbHNlLCJ1aWQiOiI5MzU2NDk1OCIsInRzIjoxNjIxMzM4MzczOTk0LCJ5dSI6Ijk3MDU2NTc4MDE1NDExNDUxNTQifQ%3D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viewer.yandex.ru/view/93564958/?*=jUBy4jYvznuEwE8pAO5LvBjQpvF7InVybCI6InlhLWRpc2s6Ly8vZGlzay%2FQn9GA0L7Qs9GA0LDQvNC80Ysv0JjRgdC60YPRgdC90LjRhtCwLnBkZiIsInRpdGxlIjoi0JjRgdC60YPRgdC90LjRhtCwLnBkZiIsIm5vaWZyYW1lIjpmYWxzZSwidWlkIjoiOTM1NjQ5NTgiLCJ0cyI6MTYyMTMzMzYyMDczOSwieXUiOiI5NzA1NjU3ODAxNTQxMTQ1MTU0In0%3D" TargetMode="External"/><Relationship Id="rId34" Type="http://schemas.openxmlformats.org/officeDocument/2006/relationships/hyperlink" Target="https://docviewer.yandex.ru/view/93564958/?*=7zHEnfce24dVT%2F4TVXJ24OXsBJd7InVybCI6InlhLWRpc2s6Ly8vZGlzay%2FQn9GA0L7Qs9GA0LDQvNC80Ysv0KXQvtGA0LXQvtCz0YDQsNGE0LjRjy5wZGYiLCJ0aXRsZSI6ItCl0L7RgNC10L7Qs9GA0LDRhNC40Y8ucGRmIiwibm9pZnJhbWUiOmZhbHNlLCJ1aWQiOiI5MzU2NDk1OCIsInRzIjoxNjIxMzM4MDE0MDEwLCJ5dSI6Ijk3MDU2NTc4MDE1NDExNDUxNTQifQ%3D%3D" TargetMode="External"/><Relationship Id="rId42" Type="http://schemas.openxmlformats.org/officeDocument/2006/relationships/hyperlink" Target="https://docviewer.yandex.ru/view/93564958/?*=DezvI7CzmmDZI%2BnoACDN%2B2L14VJ7InVybCI6InlhLWRpc2s6Ly8vZGlzay%2FQn9GA0L7Qs9GA0LDQvNC80Ysv0K7QvdGL0Lkg0L3QsNGC0YPRgNCw0LvQuNGB0YIucGRmIiwidGl0bGUiOiLQrtC90YvQuSDQvdCw0YLRg9GA0LDQu9C40YHRgi5wZGYiLCJub2lmcmFtZSI6ZmFsc2UsInVpZCI6IjkzNTY0OTU4IiwidHMiOjE2MjE0MjE0ODY2NjQsInl1IjoiOTcwNTY1NzgwMTU0MTE0NTE1NCJ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viewer.yandex.ru/view/93564958/?page=1&amp;*=54fFfSuD6Y%2BwF38gPpcA5FJQTSx7InVybCI6InlhLWRpc2s6Ly8vZGlzay%2FQn9GA0L7Qs9GA0LDQvNC80Ysv0JDQutGA0L7QsdCw0YLQuNC60LAucGRmIiwidGl0bGUiOiLQkNC60YDQvtCx0LDRgtC40LrQsC5wZGYiLCJub2lmcmFtZSI6ZmFsc2UsInVpZCI6IjkzNTY0OTU4IiwidHMiOjE2MjEzMjgyMjM2ODcsInl1IjoiOTcwNTY1NzgwMTU0MTE0NTE1NCJ9" TargetMode="External"/><Relationship Id="rId12" Type="http://schemas.openxmlformats.org/officeDocument/2006/relationships/hyperlink" Target="https://docviewer.yandex.ru/view/93564958/?*=KeLvY5DGEssRIbfhzb10XwbYOPl7InVybCI6InlhLWRpc2s6Ly8vZGlzay%2FQn9GA0L7Qs9GA0LDQvNC80Ysv0JLQtdGB0LXQu9GL0LUg0L%2FRg9GC0LXRiNC10YHRgtCy0LXQvdC90LjQutC4LnBkZiIsInRpdGxlIjoi0JLQtdGB0LXQu9GL0LUg0L%2FRg9GC0LXRiNC10YHRgtCy0LXQvdC90LjQutC4LnBkZiIsIm5vaWZyYW1lIjpmYWxzZSwidWlkIjoiOTM1NjQ5NTgiLCJ0cyI6MTYyMTMzMTgzNDM5MywieXUiOiI5NzA1NjU3ODAxNTQxMTQ1MTU0In0%3D" TargetMode="External"/><Relationship Id="rId17" Type="http://schemas.openxmlformats.org/officeDocument/2006/relationships/hyperlink" Target="https://docviewer.yandex.ru/view/93564958/?*=OiDCUcifaFrbaod%2B7il4zeab%2BA57InVybCI6InlhLWRpc2s6Ly8vZGlzay%2FQn9GA0L7Qs9GA0LDQvNC80Ysv0JjQs9GA0LDQtdC8INCyINGC0LXQsNGC0YAucGRmIiwidGl0bGUiOiLQmNCz0YDQsNC10Lwg0LIg0YLQtdCw0YLRgC5wZGYiLCJub2lmcmFtZSI6ZmFsc2UsInVpZCI6IjkzNTY0OTU4IiwidHMiOjE2MjEzMzI5MzM0NDQsInl1IjoiOTcwNTY1NzgwMTU0MTE0NTE1NCJ9" TargetMode="External"/><Relationship Id="rId25" Type="http://schemas.openxmlformats.org/officeDocument/2006/relationships/hyperlink" Target="https://docviewer.yandex.ru/view/93564958/?*=Qg3ry9AgpwrxKlroZp8vcfDySyN7InVybCI6InlhLWRpc2s6Ly8vZGlzay%2FQn9GA0L7Qs9GA0LDQvNC80Ysv0J%2FQsNC70LjRgtGA0LAg0LTQtdGC0YHQutC40YUg0LPQvtC70L7RgdC%2B0LIucGRmIiwidGl0bGUiOiLQn9Cw0LvQuNGC0YDQsCDQtNC10YLRgdC60LjRhSDQs9C%2B0LvQvtGB0L7Qsi5wZGYiLCJub2lmcmFtZSI6ZmFsc2UsInVpZCI6IjkzNTY0OTU4IiwidHMiOjE2MjEzMzQ2NTA0MjQsInl1IjoiOTcwNTY1NzgwMTU0MTE0NTE1NCJ9" TargetMode="External"/><Relationship Id="rId33" Type="http://schemas.openxmlformats.org/officeDocument/2006/relationships/hyperlink" Target="https://docviewer.yandex.ru/view/93564958/?*=DQAVCStyhWfwvKOMvRoLKtGLag97InVybCI6InlhLWRpc2s6Ly8vZGlzay%2FQn9GA0L7Qs9GA0LDQvNC80Ysv0JLQvtC70L7QvdGC0LXRgNGB0YLQstC%2BLnBkZiIsInRpdGxlIjoi0JLQvtC70L7QvdGC0LXRgNGB0YLQstC%2BLnBkZiIsIm5vaWZyYW1lIjpmYWxzZSwidWlkIjoiOTM1NjQ5NTgiLCJ0cyI6MTYyMTMzMTkyNzQ0NywieXUiOiI5NzA1NjU3ODAxNTQxMTQ1MTU0In0%3D" TargetMode="External"/><Relationship Id="rId38" Type="http://schemas.openxmlformats.org/officeDocument/2006/relationships/hyperlink" Target="https://docviewer.yandex.ru/view/93564958/?*=oXmjXtm5hW3tXrRA6nvT%2BATpHs97InVybCI6InlhLWRpc2s6Ly8vZGlzay%2FQn9GA0L7Qs9GA0LDQvNC80Ysv0KjQutC%2B0LvQsCDQr9GA0L7RgdC70LDQstGB0LrQuNGFINGC0YDQsNC00LjRhtC40LkucGRmIiwidGl0bGUiOiLQqNC60L7Qu9CwINCv0YDQvtGB0LvQsNCy0YHQutC40YUg0YLRgNCw0LTQuNGG0LjQuS5wZGYiLCJub2lmcmFtZSI6ZmFsc2UsInVpZCI6IjkzNTY0OTU4IiwidHMiOjE2MjEzMzgyOTk0NDMsInl1IjoiOTcwNTY1NzgwMTU0MTE0NTE1NCJ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viewer.yandex.ru/view/93564958/?*=Tqa3Q7TBUS2jsbYvhbJxDhq4qA17InVybCI6InlhLWRpc2s6Ly8vZGlzay%2FQn9GA0L7Qs9GA0LDQvNC80Ysv0JjQs9GA0LDQtdC8INCyINGC0LXQsNGC0YAgNS03INC70LXRgi5wZGYiLCJ0aXRsZSI6ItCY0LPRgNCw0LXQvCDQsiDRgtC10LDRgtGAIDUtNyDQu9C10YIucGRmIiwibm9pZnJhbWUiOmZhbHNlLCJ1aWQiOiI5MzU2NDk1OCIsInRzIjoxNjIxMzMyNTc2MDg3LCJ5dSI6Ijk3MDU2NTc4MDE1NDExNDUxNTQifQ%3D%3D" TargetMode="External"/><Relationship Id="rId20" Type="http://schemas.openxmlformats.org/officeDocument/2006/relationships/hyperlink" Target="https://docviewer.yandex.ru/view/93564958/?*=2yhAHoHu0%2FoXtxrDxPId2zpRC1V7InVybCI6InlhLWRpc2s6Ly8vZGlzay%2FQn9GA0L7Qs9GA0LDQvNC80Ysv0JjQvdGE0L7RgNC80LDRgtC40LrQsC5wZGYiLCJ0aXRsZSI6ItCY0L3RhNC%2B0YDQvNCw0YLQuNC60LAucGRmIiwibm9pZnJhbWUiOmZhbHNlLCJ1aWQiOiI5MzU2NDk1OCIsInRzIjoxNjIxMzMzNTA4NjMxLCJ5dSI6Ijk3MDU2NTc4MDE1NDExNDUxNTQifQ%3D%3D" TargetMode="External"/><Relationship Id="rId29" Type="http://schemas.openxmlformats.org/officeDocument/2006/relationships/hyperlink" Target="https://docviewer.yandex.ru/view/93564958/?*=MIyYfipTpWFbcWMShxW%2Fmoyxjr17InVybCI6InlhLWRpc2s6Ly8vZGlzay%2FQn9GA0L7Qs9GA0LDQvNC80Ysv0KLQsNC70LjRgdC80LDQvS5wZGYiLCJ0aXRsZSI6ItCi0LDQu9C40YHQvNCw0L0ucGRmIiwibm9pZnJhbWUiOmZhbHNlLCJ1aWQiOiI5MzU2NDk1OCIsInRzIjoxNjIxMzM3NTE4NDg3LCJ5dSI6Ijk3MDU2NTc4MDE1NDExNDUxNTQifQ%3D%3D" TargetMode="External"/><Relationship Id="rId41" Type="http://schemas.openxmlformats.org/officeDocument/2006/relationships/hyperlink" Target="https://docviewer.yandex.ru/view/93564958/?*=7iG7ToclQ2vNJgN4m7rrt5g1W3B7InVybCI6InlhLWRpc2s6Ly8vZGlzay%2FQn9GA0L7Qs9GA0LDQvNC80Ysv0K3QutGB0LrRg9GA0YHQuNGPINCyINC%2F0YDQvtGI0LvQvtC1LnBkZiIsInRpdGxlIjoi0K3QutGB0LrRg9GA0YHQuNGPINCyINC%2F0YDQvtGI0LvQvtC1LnBkZiIsIm5vaWZyYW1lIjpmYWxzZSwidWlkIjoiOTM1NjQ5NTgiLCJ0cyI6MTYyMTQyMTIxOTk0NywieXUiOiI5NzA1NjU3ODAxNTQxMTQ1MTU0In0%3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view/93564958/?*=ejoE%2FD7EN0ulV6CsTqdyqkf90El7InVybCI6InlhLWRpc2s6Ly8vZGlzay%2FQn9GA0L7Qs9GA0LDQvNC80Ysv0JDQt9Cx0YPQutCwINGF0L7RgNC10L7Qs9GA0LDRhNC40LgucGRmIiwidGl0bGUiOiLQkNC30LHRg9C60LAg0YXQvtGA0LXQvtCz0YDQsNGE0LjQuC5wZGYiLCJub2lmcmFtZSI6ZmFsc2UsInVpZCI6IjkzNTY0OTU4IiwidHMiOjE2MjEzMjc4NDI5MzUsInl1IjoiOTcwNTY1NzgwMTU0MTE0NTE1NCJ9" TargetMode="External"/><Relationship Id="rId11" Type="http://schemas.openxmlformats.org/officeDocument/2006/relationships/hyperlink" Target="https://docviewer.yandex.ru/view/93564958/?*=i55LeR7YnDIYHWkh4fN59dsN5XF7InVybCI6InlhLWRpc2s6Ly8vZGlzay%2FQn9GA0L7Qs9GA0LDQvNC80Ysv0JLQtdGB0LXQu9C%2B0LUg0LvQtdGC0L4ucGRmIiwidGl0bGUiOiLQktC10YHQtdC70L7QtSDQu9C10YLQvi5wZGYiLCJub2lmcmFtZSI6ZmFsc2UsInVpZCI6IjkzNTY0OTU4IiwidHMiOjE2MjEzMjg4MDM1MTcsInl1IjoiOTcwNTY1NzgwMTU0MTE0NTE1NCJ9" TargetMode="External"/><Relationship Id="rId24" Type="http://schemas.openxmlformats.org/officeDocument/2006/relationships/hyperlink" Target="https://docviewer.yandex.ru/view/93564958/?*=7uzPoS%2BX17r0CbYEz1%2FKy0%2Bp9rZ7InVybCI6InlhLWRpc2s6Ly8vZGlzay%2FQn9GA0L7Qs9GA0LDQvNC80Ysv0J7RgdC90L7QstGLINCz0L7QvdGH0LDRgNC90L7Qs9C%2BINC00LXQu9CwLnBkZiIsInRpdGxlIjoi0J7RgdC90L7QstGLINCz0L7QvdGH0LDRgNC90L7Qs9C%2BINC00LXQu9CwLnBkZiIsIm5vaWZyYW1lIjpmYWxzZSwidWlkIjoiOTM1NjQ5NTgiLCJ0cyI6MTYyMTMzNDM4MzQ0NiwieXUiOiI5NzA1NjU3ODAxNTQxMTQ1MTU0In0%3D" TargetMode="External"/><Relationship Id="rId32" Type="http://schemas.openxmlformats.org/officeDocument/2006/relationships/hyperlink" Target="https://docviewer.yandex.ru/view/93564958/?*=pP5v5g8QYSSlzozc%2FmuM%2FVT9Q1d7InVybCI6InlhLWRpc2s6Ly8vZGlzay%2FQn9GA0L7Qs9GA0LDQvNC80Ysv0KLQtdGF0L3QuNGH0LXRgdC60L7QtSDQvNC%2B0LTQtdC70LjRgNC%2B0LLQsNC90LjQtS5wZGYiLCJ0aXRsZSI6ItCi0LXRhdC90LjRh9C10YHQutC%2B0LUg0LzQvtC00LXQu9C40YDQvtCy0LDQvdC40LUucGRmIiwibm9pZnJhbWUiOmZhbHNlLCJ1aWQiOiI5MzU2NDk1OCIsInRzIjoxNjIxMzM3ODM2NDE1LCJ5dSI6Ijk3MDU2NTc4MDE1NDExNDUxNTQifQ%3D%3D" TargetMode="External"/><Relationship Id="rId37" Type="http://schemas.openxmlformats.org/officeDocument/2006/relationships/hyperlink" Target="https://docviewer.yandex.ru/view/93564958/?*=jDzZFz%2FGRTwxvCBwtRuRA5BwL717InVybCI6InlhLWRpc2s6Ly8vZGlzay%2FQn9GA0L7Qs9GA0LDQvNC80Ysv0KjQsNGF0LzQsNGC0YsucGRmIiwidGl0bGUiOiLQqNCw0YXQvNCw0YLRiy5wZGYiLCJub2lmcmFtZSI6ZmFsc2UsInVpZCI6IjkzNTY0OTU4IiwidHMiOjE2MjEzMzgyMzg2NzIsInl1IjoiOTcwNTY1NzgwMTU0MTE0NTE1NCJ9" TargetMode="External"/><Relationship Id="rId40" Type="http://schemas.openxmlformats.org/officeDocument/2006/relationships/hyperlink" Target="https://docviewer.yandex.ru/view/93564958/?*=FkWafKJx2vE7B%2FTsMblGpdDb%2FfF7InVybCI6InlhLWRpc2s6Ly8vZGlzay%2FQn9GA0L7Qs9GA0LDQvNC80Ysv0K3QutC%2B0LvQvtCz0LjRh9C10YHQutC40Lkg0YLQtdCw0YLRgC5wZGYiLCJ0aXRsZSI6ItCt0LrQvtC70L7Qs9C40YfQtdGB0LrQuNC5INGC0LXQsNGC0YAucGRmIiwibm9pZnJhbWUiOmZhbHNlLCJ1aWQiOiI5MzU2NDk1OCIsInRzIjoxNjIxMzM4NDMzNjU0LCJ5dSI6Ijk3MDU2NTc4MDE1NDExNDUxNTQifQ%3D%3D" TargetMode="External"/><Relationship Id="rId45" Type="http://schemas.openxmlformats.org/officeDocument/2006/relationships/hyperlink" Target="https://docviewer.yandex.ru/view/93564958/?*=GglZ0UYZx%2B5kWi9DPOP5XjfXe0h7InVybCI6InlhLWRpc2s6Ly8vZGlzay%2FQn9GA0L7Qs9GA0LDQvNC80Ysv0K7QvdGL0Lkg0Y3QutC%2B0LvQvtCzIDgtMTIucGRmIiwidGl0bGUiOiLQrtC90YvQuSDRjdC60L7Qu9C%2B0LMgOC0xMi5wZGYiLCJub2lmcmFtZSI6ZmFsc2UsInVpZCI6IjkzNTY0OTU4IiwidHMiOjE2MjE0MjE3ODIyODAsInl1IjoiOTcwNTY1NzgwMTU0MTE0NTE1NCJ9" TargetMode="External"/><Relationship Id="rId5" Type="http://schemas.openxmlformats.org/officeDocument/2006/relationships/hyperlink" Target="https://docviewer.yandex.ru/view/93564958/?*=KFrgSZfdsgJOAbNFJaYHxAVkKO17InVybCI6InlhLWRpc2s6Ly8vZGlzay%2FQn9GA0L7Qs9GA0LDQvNC80YsvRW5nbGlzaCBDbHViLnBkZiIsInRpdGxlIjoiRW5nbGlzaCBDbHViLnBkZiIsIm5vaWZyYW1lIjpmYWxzZSwidWlkIjoiOTM1NjQ5NTgiLCJ0cyI6MTYyMTMxODUxMzM0NCwieXUiOiI5NzA1NjU3ODAxNTQxMTQ1MTU0In0%3D" TargetMode="External"/><Relationship Id="rId15" Type="http://schemas.openxmlformats.org/officeDocument/2006/relationships/hyperlink" Target="https://docviewer.yandex.ru/view/93564958/?page=1&amp;*=LI3gnVydFAoJuMblX3%2Fo0DVViX97InVybCI6InlhLWRpc2s6Ly8vZGlzay%2FQn9GA0L7Qs9GA0LDQvNC80Ysv0JPQvtCx0LXQu9C10L0ucGRmIiwidGl0bGUiOiLQk9C%2B0LHQtdC70LXQvS5wZGYiLCJub2lmcmFtZSI6ZmFsc2UsInVpZCI6IjkzNTY0OTU4IiwidHMiOjE2MjEzMzIzNzY3NDUsInl1IjoiOTcwNTY1NzgwMTU0MTE0NTE1NCJ9" TargetMode="External"/><Relationship Id="rId23" Type="http://schemas.openxmlformats.org/officeDocument/2006/relationships/hyperlink" Target="https://docviewer.yandex.ru/view/93564958/?page=1&amp;*=PRU1sAxfjPkjrjoPE%2FZEaSGiFkR7InVybCI6InlhLWRpc2s6Ly8vZGlzay%2FQn9GA0L7Qs9GA0LDQvNC80Ysv0JzQuNGAINGD0LLQu9C10YfQtdC90LjQuS5wZGYiLCJ0aXRsZSI6ItCc0LjRgCDRg9Cy0LvQtdGH0LXQvdC40LkucGRmIiwibm9pZnJhbWUiOmZhbHNlLCJ1aWQiOiI5MzU2NDk1OCIsInRzIjoxNjIxMzMzOTE3MDI4LCJ5dSI6Ijk3MDU2NTc4MDE1NDExNDUxNTQifQ%3D%3D" TargetMode="External"/><Relationship Id="rId28" Type="http://schemas.openxmlformats.org/officeDocument/2006/relationships/hyperlink" Target="https://docviewer.yandex.ru/view/93564958/?*=MTGBdp%2BjB0hLYBqlEv4oMg%2B08l57InVybCI6InlhLWRpc2s6Ly8vZGlzay%2FQn9GA0L7Qs9GA0LDQvNC80Ysv0KHQu9Cw0LLRj9C90YHQutCw0Y8g0L%2FQuNGB0LDQvdC60LAucGRmIiwidGl0bGUiOiLQodC70LDQstGP0L3RgdC60LDRjyDQv9C40YHQsNC90LrQsC5wZGYiLCJub2lmcmFtZSI6ZmFsc2UsInVpZCI6IjkzNTY0OTU4IiwidHMiOjE2MjEzMzcwODQ1NjgsInl1IjoiOTcwNTY1NzgwMTU0MTE0NTE1NCJ9" TargetMode="External"/><Relationship Id="rId36" Type="http://schemas.openxmlformats.org/officeDocument/2006/relationships/hyperlink" Target="https://docviewer.yandex.ru/view/93564958/?*=PcOgYEVjNdfylpEkXsiQRCFwYOB7InVybCI6InlhLWRpc2s6Ly8vZGlzay%2FQn9GA0L7Qs9GA0LDQvNC80Ysv0KbQuNGE0YDQvtCy0LDRjyDQs9GA0LDRhNC40LrQsC5wZGYiLCJ0aXRsZSI6ItCm0LjRhNGA0L7QstCw0Y8g0LPRgNCw0YTQuNC60LAucGRmIiwibm9pZnJhbWUiOmZhbHNlLCJ1aWQiOiI5MzU2NDk1OCIsInRzIjoxNjIxMzM4MTY3ODAzLCJ5dSI6Ijk3MDU2NTc4MDE1NDExNDUxNTQifQ%3D%3D" TargetMode="External"/><Relationship Id="rId10" Type="http://schemas.openxmlformats.org/officeDocument/2006/relationships/hyperlink" Target="https://docviewer.yandex.ru/view/93564958/?*=pZF3OeLVgROL1PYq8Czi%2F59pTSB7InVybCI6InlhLWRpc2s6Ly8vZGlzay%2FQn9GA0L7Qs9GA0LDQvNC80Ysv0JHQsNGC0LjQui5wZGYiLCJ0aXRsZSI6ItCR0LDRgtC40LoucGRmIiwibm9pZnJhbWUiOmZhbHNlLCJ1aWQiOiI5MzU2NDk1OCIsInRzIjoxNjIxMzI4NTkzNTMxLCJ5dSI6Ijk3MDU2NTc4MDE1NDExNDUxNTQifQ%3D%3D" TargetMode="External"/><Relationship Id="rId19" Type="http://schemas.openxmlformats.org/officeDocument/2006/relationships/hyperlink" Target="https://docviewer.yandex.ru/view/93564958/?*=M7jCB7GHa7fPBeSECKxsuOBCTLd7InVybCI6InlhLWRpc2s6Ly8vZGlzay%2FQn9GA0L7Qs9GA0LDQvNC80Ysv0JjQt9C%2B0LHRgNCw0LfQuNGC0LXQu9GM0L3QvtC1INC40YHQutGD0YHRgdGC0LLQvi5wZGYiLCJ0aXRsZSI6ItCY0LfQvtCx0YDQsNC30LjRgtC10LvRjNC90L7QtSDQuNGB0LrRg9GB0YHRgtCy0L4ucGRmIiwibm9pZnJhbWUiOmZhbHNlLCJ1aWQiOiI5MzU2NDk1OCIsInRzIjoxNjIxMzMzMDUwMjE4LCJ5dSI6Ijk3MDU2NTc4MDE1NDExNDUxNTQifQ%3D%3D" TargetMode="External"/><Relationship Id="rId31" Type="http://schemas.openxmlformats.org/officeDocument/2006/relationships/hyperlink" Target="https://docviewer.yandex.ru/view/93564958/?*=%2BUFzlrtYhkLHa8Mf%2F332ohNqKrB7InVybCI6InlhLWRpc2s6Ly8vZGlzay%2FQn9GA0L7Qs9GA0LDQvNC80Ysv0KLQtdCw0YLRgNCw0LvRjNC90LDRjyDRgdGC0YPQtNC40Y8ucGRmIiwidGl0bGUiOiLQotC10LDRgtGA0LDQu9GM0L3QsNGPINGB0YLRg9C00LjRjy5wZGYiLCJub2lmcmFtZSI6ZmFsc2UsInVpZCI6IjkzNTY0OTU4IiwidHMiOjE2MjEzMzc3MjQ1OTIsInl1IjoiOTcwNTY1NzgwMTU0MTE0NTE1NCJ9" TargetMode="External"/><Relationship Id="rId44" Type="http://schemas.openxmlformats.org/officeDocument/2006/relationships/hyperlink" Target="https://docviewer.yandex.ru/view/93564958/?*=H%2Fq2%2F71ZAp8wuxVyKDXKIguZe4F7InVybCI6InlhLWRpc2s6Ly8vZGlzay%2FQn9GA0L7Qs9GA0LDQvNC80Ysv0K7QvdGL0Lkg0Y3QutC%2B0LvQvtCzIDUtNy5wZGYiLCJ0aXRsZSI6ItCu0L3Ri9C5INGN0LrQvtC70L7QsyA1LTcucGRmIiwibm9pZnJhbWUiOmZhbHNlLCJ1aWQiOiI5MzU2NDk1OCIsInRzIjoxNjIxNDIxNzAzNjg2LCJ5dSI6Ijk3MDU2NTc4MDE1NDExNDUxNTQif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view/93564958/?*=sqMfTxy0jeCgomnfAkz0xky1TOJ7InVybCI6InlhLWRpc2s6Ly8vZGlzay%2FQn9GA0L7Qs9GA0LDQvNC80Ysv0JDQvdCz0LvQuNC50YHQutC40Lkg0Y%2FQt9GL0LoucGRmIiwidGl0bGUiOiLQkNC90LPQu9C40LnRgdC60LjQuSDRj9C30YvQui5wZGYiLCJub2lmcmFtZSI6ZmFsc2UsInVpZCI6IjkzNTY0OTU4IiwidHMiOjE2MjEzMjg1MTQzMjgsInl1IjoiOTcwNTY1NzgwMTU0MTE0NTE1NCJ9" TargetMode="External"/><Relationship Id="rId14" Type="http://schemas.openxmlformats.org/officeDocument/2006/relationships/hyperlink" Target="https://docviewer.yandex.ru/view/93564958/?*=PfulAx8iX%2FuunPbZi7Cxu80dxsp7InVybCI6InlhLWRpc2s6Ly8vZGlzay%2FQn9GA0L7Qs9GA0LDQvNC80Ysv0JPQuNGC0LDRgNCwINC4INC%2F0LXRgdC90Y8ucGRmIiwidGl0bGUiOiLQk9C40YLQsNGA0LAg0Lgg0L%2FQtdGB0L3Rjy5wZGYiLCJub2lmcmFtZSI6ZmFsc2UsInVpZCI6IjkzNTY0OTU4IiwidHMiOjE2MjEzMzIyNTIwMDUsInl1IjoiOTcwNTY1NzgwMTU0MTE0NTE1NCJ9" TargetMode="External"/><Relationship Id="rId22" Type="http://schemas.openxmlformats.org/officeDocument/2006/relationships/hyperlink" Target="https://docviewer.yandex.ru/view/93564958/?page=1&amp;*=gtvvpKdQIq3Mh1Pbkg1A%2FlIAT9F7InVybCI6InlhLWRpc2s6Ly8vZGlzay%2FQn9GA0L7Qs9GA0LDQvNC80Ysv0JrRgNC10LDRgtC40LLQvdCw0Y8g0LzQsNGC0LXQvNCw0YLQuNC60LAucGRmIiwidGl0bGUiOiLQmtGA0LXQsNGC0LjQstC90LDRjyDQvNCw0YLQtdC80LDRgtC40LrQsC5wZGYiLCJub2lmcmFtZSI6ZmFsc2UsInVpZCI6IjkzNTY0OTU4IiwidHMiOjE2MjEzMzM3Mzc3NTAsInl1IjoiOTcwNTY1NzgwMTU0MTE0NTE1NCJ9" TargetMode="External"/><Relationship Id="rId27" Type="http://schemas.openxmlformats.org/officeDocument/2006/relationships/hyperlink" Target="https://docviewer.yandex.ru/view/93564958/?*=mSEz%2FmtxprHluD%2Flarl1lnz%2Bwjh7InVybCI6InlhLWRpc2s6Ly8vZGlzay%2FQn9GA0L7Qs9GA0LDQvNC80Ysv0KHQsNC80L7QvtCx0L7RgNC%2B0L3QsC5wZGYiLCJ0aXRsZSI6ItCh0LDQvNC%2B0L7QsdC%2B0YDQvtC90LAucGRmIiwibm9pZnJhbWUiOmZhbHNlLCJ1aWQiOiI5MzU2NDk1OCIsInRzIjoxNjIxMzM2ODQ0NTg0LCJ5dSI6Ijk3MDU2NTc4MDE1NDExNDUxNTQifQ%3D%3D" TargetMode="External"/><Relationship Id="rId30" Type="http://schemas.openxmlformats.org/officeDocument/2006/relationships/hyperlink" Target="https://docviewer.yandex.ru/view/93564958/?*=PXd1aE6q4on3N%2FloMqv2wioMqN97InVybCI6InlhLWRpc2s6Ly8vZGlzay%2FQn9GA0L7Qs9GA0LDQvNC80Ysv0KLQsNC90YbQtdCy0LDQu9GM0L3QvtC1INGC0LLQvtGA0YfQtdGB0YLQstC%2BLiDQodC10YAucGRmIiwidGl0bGUiOiLQotCw0L3RhtC10LLQsNC70YzQvdC%2B0LUg0YLQstC%2B0YDRh9C10YHRgtCy0L4uINCh0LXRgC5wZGYiLCJub2lmcmFtZSI6ZmFsc2UsInVpZCI6IjkzNTY0OTU4IiwidHMiOjE2MjEzMzc2MjQ0NDUsInl1IjoiOTcwNTY1NzgwMTU0MTE0NTE1NCJ9" TargetMode="External"/><Relationship Id="rId35" Type="http://schemas.openxmlformats.org/officeDocument/2006/relationships/hyperlink" Target="https://docviewer.yandex.ru/view/93564958/?*=6Rf7gvjp7%2BukVrudSXIUUuaHvrx7InVybCI6InlhLWRpc2s6Ly8vZGlzay%2FQn9GA0L7Qs9GA0LDQvNC80Ysv0KbQstC10YLQvdC%2B0Lkg0LzQuNGALiDQodC10YAucGRmIiwidGl0bGUiOiLQptCy0LXRgtC90L7QuSDQvNC40YAuINCh0LXRgC5wZGYiLCJub2lmcmFtZSI6ZmFsc2UsInVpZCI6IjkzNTY0OTU4IiwidHMiOjE2MjEzMzgwODgxNDgsInl1IjoiOTcwNTY1NzgwMTU0MTE0NTE1NCJ9" TargetMode="External"/><Relationship Id="rId43" Type="http://schemas.openxmlformats.org/officeDocument/2006/relationships/hyperlink" Target="https://docviewer.yandex.ru/view/93564958/?*=6LeB5hB00p%2BirNw90k21KIWWwSp7InVybCI6InlhLWRpc2s6Ly8vZGlzay%2FQn9GA0L7Qs9GA0LDQvNC80Ysv0K7QvdGL0Lkg0YHRg9C00L7QvNC%2B0LTQtdC70LjRgdGCIDIucGRmIiwidGl0bGUiOiLQrtC90YvQuSDRgdGD0LTQvtC80L7QtNC10LvQuNGB0YIgMi5wZGYiLCJub2lmcmFtZSI6ZmFsc2UsInVpZCI6IjkzNTY0OTU4IiwidHMiOjE2MjE0MjE1NzIyMjgsInl1IjoiOTcwNTY1NzgwMTU0MTE0NTE1NCJ9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1EEB-6407-47C6-AA95-48C2D8EC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14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ДДТ2</cp:lastModifiedBy>
  <cp:revision>13</cp:revision>
  <cp:lastPrinted>2021-05-19T09:26:00Z</cp:lastPrinted>
  <dcterms:created xsi:type="dcterms:W3CDTF">2021-05-18T05:03:00Z</dcterms:created>
  <dcterms:modified xsi:type="dcterms:W3CDTF">2021-05-19T10:07:00Z</dcterms:modified>
</cp:coreProperties>
</file>